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001C" w14:textId="77777777" w:rsidR="00A87EB6" w:rsidRDefault="00E14F0F">
      <w:pPr>
        <w:pStyle w:val="BodyText"/>
        <w:tabs>
          <w:tab w:val="left" w:pos="3262"/>
        </w:tabs>
        <w:kinsoku w:val="0"/>
        <w:overflowPunct w:val="0"/>
        <w:ind w:left="352"/>
        <w:rPr>
          <w:rFonts w:ascii="Times New Roman" w:hAnsi="Times New Roman" w:cs="Times New Roman"/>
        </w:rPr>
      </w:pPr>
      <w:r>
        <w:rPr>
          <w:rFonts w:ascii="Times New Roman" w:hAnsi="Times New Roman" w:cs="Times New Roman"/>
          <w:noProof/>
          <w:position w:val="17"/>
          <w:lang w:val="en-CA" w:eastAsia="en-CA"/>
        </w:rPr>
        <w:drawing>
          <wp:inline distT="0" distB="0" distL="0" distR="0" wp14:anchorId="3C1ADF76" wp14:editId="6DFB9119">
            <wp:extent cx="9906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r w:rsidR="00A87EB6">
        <w:rPr>
          <w:rFonts w:ascii="Times New Roman" w:hAnsi="Times New Roman" w:cs="Times New Roman"/>
          <w:position w:val="17"/>
        </w:rPr>
        <w:t xml:space="preserve"> </w:t>
      </w:r>
      <w:r w:rsidR="00A87EB6">
        <w:rPr>
          <w:rFonts w:ascii="Times New Roman" w:hAnsi="Times New Roman" w:cs="Times New Roman"/>
          <w:position w:val="17"/>
        </w:rPr>
        <w:tab/>
      </w:r>
      <w:r>
        <w:rPr>
          <w:rFonts w:ascii="Times New Roman" w:hAnsi="Times New Roman" w:cs="Times New Roman"/>
          <w:noProof/>
          <w:lang w:val="en-CA" w:eastAsia="en-CA"/>
        </w:rPr>
        <mc:AlternateContent>
          <mc:Choice Requires="wps">
            <w:drawing>
              <wp:inline distT="0" distB="0" distL="0" distR="0" wp14:anchorId="66FA671D" wp14:editId="2F52A744">
                <wp:extent cx="4564380" cy="914400"/>
                <wp:effectExtent l="0" t="3175"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914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7AC7B" w14:textId="77777777" w:rsidR="00A87EB6" w:rsidRDefault="00A87EB6">
                            <w:pPr>
                              <w:pStyle w:val="BodyText"/>
                              <w:kinsoku w:val="0"/>
                              <w:overflowPunct w:val="0"/>
                              <w:spacing w:before="281"/>
                              <w:ind w:left="2366"/>
                              <w:rPr>
                                <w:b/>
                                <w:bCs/>
                                <w:color w:val="FFFFFF"/>
                                <w:sz w:val="36"/>
                                <w:szCs w:val="36"/>
                              </w:rPr>
                            </w:pPr>
                            <w:r>
                              <w:rPr>
                                <w:b/>
                                <w:bCs/>
                                <w:color w:val="FFFFFF"/>
                                <w:sz w:val="36"/>
                                <w:szCs w:val="36"/>
                              </w:rPr>
                              <w:t>GUIDELINES</w:t>
                            </w:r>
                          </w:p>
                          <w:p w14:paraId="22D096D2" w14:textId="5395C652" w:rsidR="00A87EB6" w:rsidRDefault="00A87EB6" w:rsidP="001D1921">
                            <w:pPr>
                              <w:pStyle w:val="BodyText"/>
                              <w:kinsoku w:val="0"/>
                              <w:overflowPunct w:val="0"/>
                              <w:spacing w:before="1"/>
                              <w:ind w:left="540" w:right="-8" w:hanging="450"/>
                              <w:rPr>
                                <w:b/>
                                <w:bCs/>
                                <w:color w:val="FFFFFF"/>
                                <w:sz w:val="26"/>
                                <w:szCs w:val="26"/>
                              </w:rPr>
                            </w:pPr>
                            <w:r>
                              <w:rPr>
                                <w:b/>
                                <w:bCs/>
                                <w:color w:val="FFFFFF"/>
                                <w:sz w:val="26"/>
                                <w:szCs w:val="26"/>
                              </w:rPr>
                              <w:t>INTERNATIONAL STUDY T</w:t>
                            </w:r>
                            <w:r w:rsidR="00573851">
                              <w:rPr>
                                <w:b/>
                                <w:bCs/>
                                <w:color w:val="FFFFFF"/>
                                <w:sz w:val="26"/>
                                <w:szCs w:val="26"/>
                              </w:rPr>
                              <w:t>RAVEL GRANT COMPETITION FOR</w:t>
                            </w:r>
                            <w:r w:rsidR="001D1921">
                              <w:rPr>
                                <w:b/>
                                <w:bCs/>
                                <w:color w:val="FFFFFF"/>
                                <w:sz w:val="26"/>
                                <w:szCs w:val="26"/>
                              </w:rPr>
                              <w:t xml:space="preserve"> 20</w:t>
                            </w:r>
                            <w:r w:rsidR="00F86A0C">
                              <w:rPr>
                                <w:b/>
                                <w:bCs/>
                                <w:color w:val="FFFFFF"/>
                                <w:sz w:val="26"/>
                                <w:szCs w:val="26"/>
                              </w:rPr>
                              <w:t>2</w:t>
                            </w:r>
                            <w:r w:rsidR="00627320">
                              <w:rPr>
                                <w:b/>
                                <w:bCs/>
                                <w:color w:val="FFFFFF"/>
                                <w:sz w:val="26"/>
                                <w:szCs w:val="26"/>
                              </w:rPr>
                              <w:t>2</w:t>
                            </w:r>
                            <w:r>
                              <w:rPr>
                                <w:b/>
                                <w:bCs/>
                                <w:color w:val="FFFFFF"/>
                                <w:sz w:val="26"/>
                                <w:szCs w:val="26"/>
                              </w:rPr>
                              <w:t xml:space="preserve"> STUDY ABROAD PROGRAMS</w:t>
                            </w:r>
                          </w:p>
                        </w:txbxContent>
                      </wps:txbx>
                      <wps:bodyPr rot="0" vert="horz" wrap="square" lIns="0" tIns="0" rIns="0" bIns="0" anchor="t" anchorCtr="0" upright="1">
                        <a:noAutofit/>
                      </wps:bodyPr>
                    </wps:wsp>
                  </a:graphicData>
                </a:graphic>
              </wp:inline>
            </w:drawing>
          </mc:Choice>
          <mc:Fallback>
            <w:pict>
              <v:shapetype w14:anchorId="66FA671D" id="_x0000_t202" coordsize="21600,21600" o:spt="202" path="m,l,21600r21600,l21600,xe">
                <v:stroke joinstyle="miter"/>
                <v:path gradientshapeok="t" o:connecttype="rect"/>
              </v:shapetype>
              <v:shape id="Text Box 2" o:spid="_x0000_s1026" type="#_x0000_t202" style="width:359.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" fillcolor="black" stroked="f">
                <v:textbox inset="0,0,0,0">
                  <w:txbxContent>
                    <w:p w14:paraId="10E7AC7B" w14:textId="77777777" w:rsidR="00A87EB6" w:rsidRDefault="00A87EB6">
                      <w:pPr>
                        <w:pStyle w:val="BodyText"/>
                        <w:kinsoku w:val="0"/>
                        <w:overflowPunct w:val="0"/>
                        <w:spacing w:before="281"/>
                        <w:ind w:left="2366"/>
                        <w:rPr>
                          <w:b/>
                          <w:bCs/>
                          <w:color w:val="FFFFFF"/>
                          <w:sz w:val="36"/>
                          <w:szCs w:val="36"/>
                        </w:rPr>
                      </w:pPr>
                      <w:r>
                        <w:rPr>
                          <w:b/>
                          <w:bCs/>
                          <w:color w:val="FFFFFF"/>
                          <w:sz w:val="36"/>
                          <w:szCs w:val="36"/>
                        </w:rPr>
                        <w:t>GUIDELINES</w:t>
                      </w:r>
                    </w:p>
                    <w:p w14:paraId="22D096D2" w14:textId="5395C652" w:rsidR="00A87EB6" w:rsidRDefault="00A87EB6" w:rsidP="001D1921">
                      <w:pPr>
                        <w:pStyle w:val="BodyText"/>
                        <w:kinsoku w:val="0"/>
                        <w:overflowPunct w:val="0"/>
                        <w:spacing w:before="1"/>
                        <w:ind w:left="540" w:right="-8" w:hanging="450"/>
                        <w:rPr>
                          <w:b/>
                          <w:bCs/>
                          <w:color w:val="FFFFFF"/>
                          <w:sz w:val="26"/>
                          <w:szCs w:val="26"/>
                        </w:rPr>
                      </w:pPr>
                      <w:r>
                        <w:rPr>
                          <w:b/>
                          <w:bCs/>
                          <w:color w:val="FFFFFF"/>
                          <w:sz w:val="26"/>
                          <w:szCs w:val="26"/>
                        </w:rPr>
                        <w:t>INTERNATIONAL STUDY T</w:t>
                      </w:r>
                      <w:r w:rsidR="00573851">
                        <w:rPr>
                          <w:b/>
                          <w:bCs/>
                          <w:color w:val="FFFFFF"/>
                          <w:sz w:val="26"/>
                          <w:szCs w:val="26"/>
                        </w:rPr>
                        <w:t>RAVEL GRANT COMPETITION FOR</w:t>
                      </w:r>
                      <w:r w:rsidR="001D1921">
                        <w:rPr>
                          <w:b/>
                          <w:bCs/>
                          <w:color w:val="FFFFFF"/>
                          <w:sz w:val="26"/>
                          <w:szCs w:val="26"/>
                        </w:rPr>
                        <w:t xml:space="preserve"> 20</w:t>
                      </w:r>
                      <w:r w:rsidR="00F86A0C">
                        <w:rPr>
                          <w:b/>
                          <w:bCs/>
                          <w:color w:val="FFFFFF"/>
                          <w:sz w:val="26"/>
                          <w:szCs w:val="26"/>
                        </w:rPr>
                        <w:t>2</w:t>
                      </w:r>
                      <w:r w:rsidR="00627320">
                        <w:rPr>
                          <w:b/>
                          <w:bCs/>
                          <w:color w:val="FFFFFF"/>
                          <w:sz w:val="26"/>
                          <w:szCs w:val="26"/>
                        </w:rPr>
                        <w:t>2</w:t>
                      </w:r>
                      <w:r>
                        <w:rPr>
                          <w:b/>
                          <w:bCs/>
                          <w:color w:val="FFFFFF"/>
                          <w:sz w:val="26"/>
                          <w:szCs w:val="26"/>
                        </w:rPr>
                        <w:t xml:space="preserve"> STUDY ABROAD PROGRAMS</w:t>
                      </w:r>
                    </w:p>
                  </w:txbxContent>
                </v:textbox>
                <w10:anchorlock/>
              </v:shape>
            </w:pict>
          </mc:Fallback>
        </mc:AlternateContent>
      </w:r>
    </w:p>
    <w:p w14:paraId="6556093D" w14:textId="77777777" w:rsidR="00A87EB6" w:rsidRDefault="00A87EB6">
      <w:pPr>
        <w:pStyle w:val="BodyText"/>
        <w:kinsoku w:val="0"/>
        <w:overflowPunct w:val="0"/>
        <w:rPr>
          <w:rFonts w:ascii="Times New Roman" w:hAnsi="Times New Roman" w:cs="Times New Roman"/>
        </w:rPr>
      </w:pPr>
    </w:p>
    <w:p w14:paraId="30AD458C" w14:textId="77777777" w:rsidR="00A87EB6" w:rsidRDefault="00A87EB6">
      <w:pPr>
        <w:pStyle w:val="BodyText"/>
        <w:kinsoku w:val="0"/>
        <w:overflowPunct w:val="0"/>
        <w:spacing w:before="8"/>
        <w:rPr>
          <w:rFonts w:ascii="Times New Roman" w:hAnsi="Times New Roman" w:cs="Times New Roman"/>
          <w:sz w:val="18"/>
          <w:szCs w:val="18"/>
        </w:rPr>
      </w:pPr>
    </w:p>
    <w:p w14:paraId="0251E447" w14:textId="77777777" w:rsidR="00A87EB6" w:rsidRDefault="00A87EB6">
      <w:pPr>
        <w:pStyle w:val="Heading1"/>
        <w:kinsoku w:val="0"/>
        <w:overflowPunct w:val="0"/>
        <w:spacing w:before="93"/>
      </w:pPr>
      <w:r>
        <w:t>OVERVIEW</w:t>
      </w:r>
    </w:p>
    <w:p w14:paraId="1AAF3829" w14:textId="77777777" w:rsidR="00A87EB6" w:rsidRDefault="00A87EB6">
      <w:pPr>
        <w:pStyle w:val="BodyText"/>
        <w:kinsoku w:val="0"/>
        <w:overflowPunct w:val="0"/>
        <w:spacing w:before="187"/>
        <w:ind w:left="112"/>
      </w:pPr>
      <w:r>
        <w:rPr>
          <w:u w:val="single" w:color="000000"/>
        </w:rPr>
        <w:t>Sponsorship</w:t>
      </w:r>
      <w:r>
        <w:t>:</w:t>
      </w:r>
    </w:p>
    <w:p w14:paraId="4F0A317F" w14:textId="77777777" w:rsidR="00A87EB6" w:rsidRDefault="00A87EB6">
      <w:pPr>
        <w:pStyle w:val="BodyText"/>
        <w:kinsoku w:val="0"/>
        <w:overflowPunct w:val="0"/>
        <w:spacing w:before="10"/>
        <w:rPr>
          <w:sz w:val="19"/>
          <w:szCs w:val="19"/>
        </w:rPr>
      </w:pPr>
    </w:p>
    <w:p w14:paraId="5519B33F" w14:textId="77777777" w:rsidR="00A87EB6" w:rsidRDefault="00A87EB6" w:rsidP="00E3772B">
      <w:pPr>
        <w:pStyle w:val="ListParagraph"/>
        <w:tabs>
          <w:tab w:val="left" w:pos="653"/>
        </w:tabs>
        <w:kinsoku w:val="0"/>
        <w:overflowPunct w:val="0"/>
        <w:spacing w:before="1"/>
        <w:ind w:left="652" w:firstLine="0"/>
        <w:jc w:val="left"/>
        <w:rPr>
          <w:sz w:val="20"/>
          <w:szCs w:val="20"/>
        </w:rPr>
      </w:pPr>
      <w:r>
        <w:rPr>
          <w:sz w:val="20"/>
          <w:szCs w:val="20"/>
        </w:rPr>
        <w:t>University of Calgary</w:t>
      </w:r>
      <w:r>
        <w:rPr>
          <w:spacing w:val="-9"/>
          <w:sz w:val="20"/>
          <w:szCs w:val="20"/>
        </w:rPr>
        <w:t xml:space="preserve"> </w:t>
      </w:r>
      <w:r>
        <w:rPr>
          <w:sz w:val="20"/>
          <w:szCs w:val="20"/>
        </w:rPr>
        <w:t>International</w:t>
      </w:r>
    </w:p>
    <w:p w14:paraId="55FE571F" w14:textId="77777777" w:rsidR="00A87EB6" w:rsidRDefault="00A87EB6">
      <w:pPr>
        <w:pStyle w:val="BodyText"/>
        <w:kinsoku w:val="0"/>
        <w:overflowPunct w:val="0"/>
        <w:spacing w:before="8"/>
        <w:rPr>
          <w:sz w:val="19"/>
          <w:szCs w:val="19"/>
        </w:rPr>
      </w:pPr>
    </w:p>
    <w:p w14:paraId="196114EF" w14:textId="77777777" w:rsidR="00E3772B" w:rsidRDefault="00E3772B">
      <w:pPr>
        <w:pStyle w:val="BodyText"/>
        <w:kinsoku w:val="0"/>
        <w:overflowPunct w:val="0"/>
        <w:spacing w:before="8"/>
        <w:rPr>
          <w:sz w:val="19"/>
          <w:szCs w:val="19"/>
        </w:rPr>
      </w:pPr>
    </w:p>
    <w:p w14:paraId="3C6CD20B" w14:textId="38BD051D" w:rsidR="00A87EB6" w:rsidRDefault="00A87EB6">
      <w:pPr>
        <w:pStyle w:val="BodyText"/>
        <w:kinsoku w:val="0"/>
        <w:overflowPunct w:val="0"/>
        <w:ind w:left="112"/>
      </w:pPr>
      <w:r>
        <w:t xml:space="preserve">Student programs abroad </w:t>
      </w:r>
      <w:r w:rsidRPr="00CA6D48">
        <w:rPr>
          <w:b/>
          <w:bCs/>
          <w:u w:val="single"/>
        </w:rPr>
        <w:t>must commence</w:t>
      </w:r>
      <w:r w:rsidRPr="00CA6D48">
        <w:rPr>
          <w:b/>
          <w:bCs/>
        </w:rPr>
        <w:t xml:space="preserve"> </w:t>
      </w:r>
      <w:r>
        <w:t xml:space="preserve">between </w:t>
      </w:r>
      <w:r w:rsidR="00F86A0C">
        <w:t>December 26</w:t>
      </w:r>
      <w:r w:rsidR="00573851">
        <w:t>, 20</w:t>
      </w:r>
      <w:r w:rsidR="00F86A0C">
        <w:t>21</w:t>
      </w:r>
      <w:r w:rsidR="00573851">
        <w:t xml:space="preserve"> and March 31, 202</w:t>
      </w:r>
      <w:r w:rsidR="00F86A0C">
        <w:t>2</w:t>
      </w:r>
      <w:r w:rsidR="00E3772B">
        <w:t>.</w:t>
      </w:r>
    </w:p>
    <w:p w14:paraId="35C2B2D5" w14:textId="77777777" w:rsidR="00A87EB6" w:rsidRDefault="00A87EB6">
      <w:pPr>
        <w:pStyle w:val="BodyText"/>
        <w:kinsoku w:val="0"/>
        <w:overflowPunct w:val="0"/>
        <w:spacing w:before="8"/>
        <w:rPr>
          <w:sz w:val="11"/>
          <w:szCs w:val="11"/>
        </w:rPr>
      </w:pPr>
    </w:p>
    <w:p w14:paraId="0953701F" w14:textId="77D91380" w:rsidR="00A87EB6" w:rsidRDefault="00A87EB6">
      <w:pPr>
        <w:pStyle w:val="Heading1"/>
        <w:kinsoku w:val="0"/>
        <w:overflowPunct w:val="0"/>
        <w:spacing w:before="93"/>
      </w:pPr>
      <w:r>
        <w:t xml:space="preserve">APPLICATION START: </w:t>
      </w:r>
      <w:r w:rsidR="00E3772B">
        <w:tab/>
      </w:r>
      <w:r w:rsidR="00F86A0C">
        <w:t>Friday, October</w:t>
      </w:r>
      <w:r w:rsidR="00573851">
        <w:t xml:space="preserve"> </w:t>
      </w:r>
      <w:r w:rsidR="00F86A0C">
        <w:t>22</w:t>
      </w:r>
      <w:r w:rsidR="00573851">
        <w:t>, 20</w:t>
      </w:r>
      <w:r w:rsidR="00F86A0C">
        <w:t>21</w:t>
      </w:r>
    </w:p>
    <w:p w14:paraId="61010776" w14:textId="58CD6135" w:rsidR="00A87EB6" w:rsidRDefault="00A87EB6">
      <w:pPr>
        <w:pStyle w:val="BodyText"/>
        <w:kinsoku w:val="0"/>
        <w:overflowPunct w:val="0"/>
        <w:ind w:left="112"/>
        <w:rPr>
          <w:b/>
          <w:bCs/>
        </w:rPr>
      </w:pPr>
      <w:r>
        <w:rPr>
          <w:b/>
          <w:bCs/>
        </w:rPr>
        <w:t>APPLICATION DEADLINE:</w:t>
      </w:r>
      <w:r w:rsidR="00E3772B">
        <w:rPr>
          <w:b/>
          <w:bCs/>
        </w:rPr>
        <w:tab/>
      </w:r>
      <w:r w:rsidR="00F86A0C">
        <w:rPr>
          <w:b/>
          <w:bCs/>
        </w:rPr>
        <w:t>Friday, November</w:t>
      </w:r>
      <w:r w:rsidR="00573851">
        <w:rPr>
          <w:b/>
          <w:bCs/>
        </w:rPr>
        <w:t xml:space="preserve"> 1</w:t>
      </w:r>
      <w:r w:rsidR="00F86A0C">
        <w:rPr>
          <w:b/>
          <w:bCs/>
        </w:rPr>
        <w:t>9</w:t>
      </w:r>
      <w:r w:rsidR="00573851">
        <w:rPr>
          <w:b/>
          <w:bCs/>
        </w:rPr>
        <w:t>, 20</w:t>
      </w:r>
      <w:r w:rsidR="00F86A0C">
        <w:rPr>
          <w:b/>
          <w:bCs/>
        </w:rPr>
        <w:t>2</w:t>
      </w:r>
      <w:r w:rsidR="00573851">
        <w:rPr>
          <w:b/>
          <w:bCs/>
        </w:rPr>
        <w:t>1</w:t>
      </w:r>
      <w:r>
        <w:rPr>
          <w:b/>
          <w:bCs/>
        </w:rPr>
        <w:t xml:space="preserve"> by 11:59pm</w:t>
      </w:r>
    </w:p>
    <w:p w14:paraId="7F882E87" w14:textId="77777777" w:rsidR="00A87EB6" w:rsidRDefault="00A87EB6">
      <w:pPr>
        <w:pStyle w:val="BodyText"/>
        <w:kinsoku w:val="0"/>
        <w:overflowPunct w:val="0"/>
        <w:spacing w:before="3"/>
        <w:rPr>
          <w:b/>
          <w:bCs/>
        </w:rPr>
      </w:pPr>
    </w:p>
    <w:p w14:paraId="266DEA21" w14:textId="77777777" w:rsidR="00CA6D48" w:rsidRDefault="00CA6D48">
      <w:pPr>
        <w:pStyle w:val="BodyText"/>
        <w:kinsoku w:val="0"/>
        <w:overflowPunct w:val="0"/>
        <w:spacing w:before="3"/>
        <w:rPr>
          <w:b/>
          <w:bCs/>
        </w:rPr>
      </w:pPr>
    </w:p>
    <w:p w14:paraId="61BBBBD8" w14:textId="77777777" w:rsidR="00A87EB6" w:rsidRDefault="00A87EB6">
      <w:pPr>
        <w:pStyle w:val="BodyText"/>
        <w:kinsoku w:val="0"/>
        <w:overflowPunct w:val="0"/>
        <w:ind w:left="112"/>
      </w:pPr>
      <w:r>
        <w:rPr>
          <w:u w:val="single" w:color="000000"/>
        </w:rPr>
        <w:t>International Study Travel Grant:</w:t>
      </w:r>
    </w:p>
    <w:p w14:paraId="7A222EB9" w14:textId="77777777" w:rsidR="00A87EB6" w:rsidRDefault="00A87EB6">
      <w:pPr>
        <w:pStyle w:val="BodyText"/>
        <w:kinsoku w:val="0"/>
        <w:overflowPunct w:val="0"/>
        <w:rPr>
          <w:sz w:val="12"/>
          <w:szCs w:val="12"/>
        </w:rPr>
      </w:pPr>
    </w:p>
    <w:p w14:paraId="0C676692" w14:textId="77777777" w:rsidR="00A87EB6" w:rsidRDefault="00A87EB6">
      <w:pPr>
        <w:pStyle w:val="BodyText"/>
        <w:kinsoku w:val="0"/>
        <w:overflowPunct w:val="0"/>
        <w:spacing w:before="93"/>
        <w:ind w:left="112" w:right="361"/>
      </w:pPr>
      <w:r>
        <w:t xml:space="preserve">Available funding will be divided amongst all eligible applicants. Preference </w:t>
      </w:r>
      <w:r w:rsidRPr="00CA6D48">
        <w:rPr>
          <w:u w:val="single"/>
        </w:rPr>
        <w:t>will not be given</w:t>
      </w:r>
      <w:r w:rsidRPr="00CA6D48">
        <w:t xml:space="preserve"> </w:t>
      </w:r>
      <w:r>
        <w:t>to applicants based on length of travel or financial situation; all eligible applicants will receive equal funding.</w:t>
      </w:r>
    </w:p>
    <w:p w14:paraId="75D6B026" w14:textId="77777777" w:rsidR="00A87EB6" w:rsidRDefault="00A87EB6">
      <w:pPr>
        <w:pStyle w:val="BodyText"/>
        <w:kinsoku w:val="0"/>
        <w:overflowPunct w:val="0"/>
        <w:spacing w:before="9"/>
        <w:rPr>
          <w:sz w:val="19"/>
          <w:szCs w:val="19"/>
        </w:rPr>
      </w:pPr>
    </w:p>
    <w:p w14:paraId="48309C16" w14:textId="77777777" w:rsidR="00CA6D48" w:rsidRDefault="00CA6D48">
      <w:pPr>
        <w:pStyle w:val="BodyText"/>
        <w:kinsoku w:val="0"/>
        <w:overflowPunct w:val="0"/>
        <w:spacing w:before="9"/>
        <w:rPr>
          <w:sz w:val="19"/>
          <w:szCs w:val="19"/>
        </w:rPr>
      </w:pPr>
    </w:p>
    <w:p w14:paraId="0BE0E29E" w14:textId="77777777" w:rsidR="00A87EB6" w:rsidRDefault="00A87EB6">
      <w:pPr>
        <w:pStyle w:val="Heading1"/>
        <w:kinsoku w:val="0"/>
        <w:overflowPunct w:val="0"/>
      </w:pPr>
      <w:r>
        <w:t>ELIGIBILITY</w:t>
      </w:r>
    </w:p>
    <w:p w14:paraId="4D628D15" w14:textId="77777777" w:rsidR="00A87EB6" w:rsidRDefault="00A87EB6">
      <w:pPr>
        <w:pStyle w:val="BodyText"/>
        <w:kinsoku w:val="0"/>
        <w:overflowPunct w:val="0"/>
        <w:rPr>
          <w:b/>
          <w:bCs/>
        </w:rPr>
      </w:pPr>
    </w:p>
    <w:p w14:paraId="58CB359F" w14:textId="77777777" w:rsidR="00A87EB6" w:rsidRDefault="00A87EB6">
      <w:pPr>
        <w:pStyle w:val="BodyText"/>
        <w:kinsoku w:val="0"/>
        <w:overflowPunct w:val="0"/>
        <w:ind w:left="112"/>
      </w:pPr>
      <w:r>
        <w:t xml:space="preserve">To be eligible for an International Study Travel Grant, applicants </w:t>
      </w:r>
      <w:r w:rsidRPr="00CA6D48">
        <w:rPr>
          <w:b/>
          <w:bCs/>
          <w:u w:val="single"/>
        </w:rPr>
        <w:t>must</w:t>
      </w:r>
      <w:r w:rsidRPr="00CA6D48">
        <w:rPr>
          <w:b/>
          <w:bCs/>
        </w:rPr>
        <w:t xml:space="preserve"> </w:t>
      </w:r>
      <w:r>
        <w:t>meet the following requirements:</w:t>
      </w:r>
    </w:p>
    <w:p w14:paraId="06D4EA2F" w14:textId="77777777" w:rsidR="00A87EB6" w:rsidRDefault="00A87EB6">
      <w:pPr>
        <w:pStyle w:val="ListParagraph"/>
        <w:numPr>
          <w:ilvl w:val="1"/>
          <w:numId w:val="4"/>
        </w:numPr>
        <w:tabs>
          <w:tab w:val="left" w:pos="840"/>
        </w:tabs>
        <w:kinsoku w:val="0"/>
        <w:overflowPunct w:val="0"/>
        <w:ind w:right="519"/>
        <w:rPr>
          <w:sz w:val="20"/>
          <w:szCs w:val="20"/>
        </w:rPr>
      </w:pPr>
      <w:r>
        <w:rPr>
          <w:b/>
          <w:bCs/>
          <w:sz w:val="20"/>
          <w:szCs w:val="20"/>
        </w:rPr>
        <w:t xml:space="preserve">Must </w:t>
      </w:r>
      <w:r>
        <w:rPr>
          <w:sz w:val="20"/>
          <w:szCs w:val="20"/>
        </w:rPr>
        <w:t xml:space="preserve">be earning credit towards a degree </w:t>
      </w:r>
      <w:r>
        <w:rPr>
          <w:spacing w:val="3"/>
          <w:sz w:val="20"/>
          <w:szCs w:val="20"/>
        </w:rPr>
        <w:t xml:space="preserve">at </w:t>
      </w:r>
      <w:r>
        <w:rPr>
          <w:sz w:val="20"/>
          <w:szCs w:val="20"/>
        </w:rPr>
        <w:t>the U</w:t>
      </w:r>
      <w:r w:rsidR="00CA6D48">
        <w:rPr>
          <w:sz w:val="20"/>
          <w:szCs w:val="20"/>
        </w:rPr>
        <w:t>niversity of Calgary (UCalgary),</w:t>
      </w:r>
      <w:r>
        <w:rPr>
          <w:sz w:val="20"/>
          <w:szCs w:val="20"/>
        </w:rPr>
        <w:t xml:space="preserve"> i.e. accepted into and registered in a degree program at time of</w:t>
      </w:r>
      <w:r>
        <w:rPr>
          <w:spacing w:val="-15"/>
          <w:sz w:val="20"/>
          <w:szCs w:val="20"/>
        </w:rPr>
        <w:t xml:space="preserve"> </w:t>
      </w:r>
      <w:r w:rsidR="00CA6D48">
        <w:rPr>
          <w:sz w:val="20"/>
          <w:szCs w:val="20"/>
        </w:rPr>
        <w:t>application;</w:t>
      </w:r>
    </w:p>
    <w:p w14:paraId="3128C340" w14:textId="77777777" w:rsidR="00A87EB6" w:rsidRDefault="00A87EB6">
      <w:pPr>
        <w:pStyle w:val="ListParagraph"/>
        <w:numPr>
          <w:ilvl w:val="1"/>
          <w:numId w:val="4"/>
        </w:numPr>
        <w:tabs>
          <w:tab w:val="left" w:pos="840"/>
        </w:tabs>
        <w:kinsoku w:val="0"/>
        <w:overflowPunct w:val="0"/>
        <w:ind w:right="515"/>
        <w:rPr>
          <w:sz w:val="20"/>
          <w:szCs w:val="20"/>
        </w:rPr>
      </w:pPr>
      <w:r>
        <w:rPr>
          <w:b/>
          <w:bCs/>
          <w:sz w:val="20"/>
          <w:szCs w:val="20"/>
        </w:rPr>
        <w:t xml:space="preserve">Must </w:t>
      </w:r>
      <w:r>
        <w:rPr>
          <w:sz w:val="20"/>
          <w:szCs w:val="20"/>
        </w:rPr>
        <w:t>be participating in a UCalgary study abroad program such as a Student Exchange, Group Study Prog</w:t>
      </w:r>
      <w:r w:rsidR="00CA6D48">
        <w:rPr>
          <w:sz w:val="20"/>
          <w:szCs w:val="20"/>
        </w:rPr>
        <w:t>ram, or Field School, or a</w:t>
      </w:r>
      <w:r w:rsidR="001D1921">
        <w:rPr>
          <w:sz w:val="20"/>
          <w:szCs w:val="20"/>
        </w:rPr>
        <w:t xml:space="preserve"> credit-bearing</w:t>
      </w:r>
      <w:r w:rsidR="00CA6D48">
        <w:rPr>
          <w:sz w:val="20"/>
          <w:szCs w:val="20"/>
        </w:rPr>
        <w:t xml:space="preserve"> work-</w:t>
      </w:r>
      <w:r>
        <w:rPr>
          <w:sz w:val="20"/>
          <w:szCs w:val="20"/>
        </w:rPr>
        <w:t>based program such as a Co-op, Practicum, or Internship, or courses timetabled at the University of Calgary and supervised by a UCalgary professor (i.e. independent research or reading</w:t>
      </w:r>
      <w:r>
        <w:rPr>
          <w:spacing w:val="-12"/>
          <w:sz w:val="20"/>
          <w:szCs w:val="20"/>
        </w:rPr>
        <w:t xml:space="preserve"> </w:t>
      </w:r>
      <w:r w:rsidR="00CA6D48">
        <w:rPr>
          <w:sz w:val="20"/>
          <w:szCs w:val="20"/>
        </w:rPr>
        <w:t>course);</w:t>
      </w:r>
    </w:p>
    <w:p w14:paraId="03D72E3E" w14:textId="77777777" w:rsidR="00A87EB6" w:rsidRDefault="00A87EB6">
      <w:pPr>
        <w:pStyle w:val="ListParagraph"/>
        <w:numPr>
          <w:ilvl w:val="1"/>
          <w:numId w:val="4"/>
        </w:numPr>
        <w:tabs>
          <w:tab w:val="left" w:pos="840"/>
        </w:tabs>
        <w:kinsoku w:val="0"/>
        <w:overflowPunct w:val="0"/>
        <w:ind w:right="514"/>
        <w:rPr>
          <w:sz w:val="20"/>
          <w:szCs w:val="20"/>
        </w:rPr>
      </w:pPr>
      <w:r>
        <w:rPr>
          <w:sz w:val="20"/>
          <w:szCs w:val="20"/>
        </w:rPr>
        <w:t xml:space="preserve">Must be obtaining a </w:t>
      </w:r>
      <w:r>
        <w:rPr>
          <w:b/>
          <w:bCs/>
          <w:sz w:val="20"/>
          <w:szCs w:val="20"/>
        </w:rPr>
        <w:t xml:space="preserve">minimum </w:t>
      </w:r>
      <w:r>
        <w:rPr>
          <w:sz w:val="20"/>
          <w:szCs w:val="20"/>
        </w:rPr>
        <w:t xml:space="preserve">of three units of academic credit for their </w:t>
      </w:r>
      <w:r w:rsidR="00CA6D48">
        <w:rPr>
          <w:sz w:val="20"/>
          <w:szCs w:val="20"/>
        </w:rPr>
        <w:t>international</w:t>
      </w:r>
      <w:r>
        <w:rPr>
          <w:sz w:val="20"/>
          <w:szCs w:val="20"/>
        </w:rPr>
        <w:t xml:space="preserve"> experience (three units = one half course equivalent = one (1) semester</w:t>
      </w:r>
      <w:r>
        <w:rPr>
          <w:spacing w:val="-20"/>
          <w:sz w:val="20"/>
          <w:szCs w:val="20"/>
        </w:rPr>
        <w:t xml:space="preserve"> </w:t>
      </w:r>
      <w:r>
        <w:rPr>
          <w:sz w:val="20"/>
          <w:szCs w:val="20"/>
        </w:rPr>
        <w:t>course);</w:t>
      </w:r>
    </w:p>
    <w:p w14:paraId="7115B8A4" w14:textId="77777777" w:rsidR="00A87EB6" w:rsidRDefault="00A87EB6">
      <w:pPr>
        <w:pStyle w:val="ListParagraph"/>
        <w:numPr>
          <w:ilvl w:val="1"/>
          <w:numId w:val="4"/>
        </w:numPr>
        <w:tabs>
          <w:tab w:val="left" w:pos="840"/>
        </w:tabs>
        <w:kinsoku w:val="0"/>
        <w:overflowPunct w:val="0"/>
        <w:spacing w:before="118"/>
        <w:ind w:right="516"/>
        <w:rPr>
          <w:sz w:val="20"/>
          <w:szCs w:val="20"/>
        </w:rPr>
      </w:pPr>
      <w:r>
        <w:rPr>
          <w:sz w:val="20"/>
          <w:szCs w:val="20"/>
        </w:rPr>
        <w:t xml:space="preserve">Have a </w:t>
      </w:r>
      <w:r>
        <w:rPr>
          <w:b/>
          <w:bCs/>
          <w:sz w:val="20"/>
          <w:szCs w:val="20"/>
        </w:rPr>
        <w:t xml:space="preserve">minimum </w:t>
      </w:r>
      <w:r>
        <w:rPr>
          <w:sz w:val="20"/>
          <w:szCs w:val="20"/>
        </w:rPr>
        <w:t>academic standing of 2.80 GPA (Grade Point Average) over the last eight (8) courses taken for undergraduate students OR are graduate students in good academic</w:t>
      </w:r>
      <w:r>
        <w:rPr>
          <w:spacing w:val="-21"/>
          <w:sz w:val="20"/>
          <w:szCs w:val="20"/>
        </w:rPr>
        <w:t xml:space="preserve"> </w:t>
      </w:r>
      <w:r>
        <w:rPr>
          <w:sz w:val="20"/>
          <w:szCs w:val="20"/>
        </w:rPr>
        <w:t>standing;</w:t>
      </w:r>
    </w:p>
    <w:p w14:paraId="69596DA7" w14:textId="77777777" w:rsidR="00A87EB6" w:rsidRDefault="00A87EB6">
      <w:pPr>
        <w:pStyle w:val="ListParagraph"/>
        <w:numPr>
          <w:ilvl w:val="1"/>
          <w:numId w:val="4"/>
        </w:numPr>
        <w:tabs>
          <w:tab w:val="left" w:pos="840"/>
        </w:tabs>
        <w:kinsoku w:val="0"/>
        <w:overflowPunct w:val="0"/>
        <w:spacing w:before="118"/>
        <w:ind w:right="515"/>
        <w:rPr>
          <w:sz w:val="20"/>
          <w:szCs w:val="20"/>
        </w:rPr>
      </w:pPr>
      <w:r>
        <w:rPr>
          <w:sz w:val="20"/>
          <w:szCs w:val="20"/>
        </w:rPr>
        <w:t xml:space="preserve">Have </w:t>
      </w:r>
      <w:r>
        <w:rPr>
          <w:b/>
          <w:bCs/>
          <w:sz w:val="20"/>
          <w:szCs w:val="20"/>
        </w:rPr>
        <w:t xml:space="preserve">completed </w:t>
      </w:r>
      <w:r>
        <w:rPr>
          <w:sz w:val="20"/>
          <w:szCs w:val="20"/>
        </w:rPr>
        <w:t>at least eight (8) courses (24 units) towards their undergraduate degree program by the time they go abroad (may include transfer courses) OR completed at least one semester of their graduate degree program prior to going</w:t>
      </w:r>
      <w:r>
        <w:rPr>
          <w:spacing w:val="-11"/>
          <w:sz w:val="20"/>
          <w:szCs w:val="20"/>
        </w:rPr>
        <w:t xml:space="preserve"> </w:t>
      </w:r>
      <w:r>
        <w:rPr>
          <w:sz w:val="20"/>
          <w:szCs w:val="20"/>
        </w:rPr>
        <w:t>abroad;</w:t>
      </w:r>
    </w:p>
    <w:p w14:paraId="26D08619" w14:textId="77777777" w:rsidR="00A87EB6" w:rsidRDefault="00A87EB6">
      <w:pPr>
        <w:pStyle w:val="ListParagraph"/>
        <w:numPr>
          <w:ilvl w:val="1"/>
          <w:numId w:val="4"/>
        </w:numPr>
        <w:tabs>
          <w:tab w:val="left" w:pos="840"/>
        </w:tabs>
        <w:kinsoku w:val="0"/>
        <w:overflowPunct w:val="0"/>
        <w:spacing w:before="118"/>
        <w:ind w:right="517"/>
        <w:rPr>
          <w:sz w:val="20"/>
          <w:szCs w:val="20"/>
        </w:rPr>
      </w:pPr>
      <w:r>
        <w:rPr>
          <w:sz w:val="20"/>
          <w:szCs w:val="20"/>
        </w:rPr>
        <w:t xml:space="preserve">Applicants with </w:t>
      </w:r>
      <w:r>
        <w:rPr>
          <w:b/>
          <w:bCs/>
          <w:sz w:val="20"/>
          <w:szCs w:val="20"/>
        </w:rPr>
        <w:t xml:space="preserve">less </w:t>
      </w:r>
      <w:r>
        <w:rPr>
          <w:sz w:val="20"/>
          <w:szCs w:val="20"/>
        </w:rPr>
        <w:t>than eight (8) courses completed towards their undergraduate degree program at the time of application must have at least four (4) courses completed with a minimum of 2.60 GPA and have completed at least eight (8) courses with a 2.80 GPA prior to travel;</w:t>
      </w:r>
      <w:r>
        <w:rPr>
          <w:spacing w:val="-19"/>
          <w:sz w:val="20"/>
          <w:szCs w:val="20"/>
        </w:rPr>
        <w:t xml:space="preserve"> </w:t>
      </w:r>
      <w:r>
        <w:rPr>
          <w:sz w:val="20"/>
          <w:szCs w:val="20"/>
        </w:rPr>
        <w:t>and</w:t>
      </w:r>
    </w:p>
    <w:p w14:paraId="28B52C2C" w14:textId="77777777" w:rsidR="00A87EB6" w:rsidRDefault="00A87EB6">
      <w:pPr>
        <w:pStyle w:val="ListParagraph"/>
        <w:numPr>
          <w:ilvl w:val="1"/>
          <w:numId w:val="4"/>
        </w:numPr>
        <w:tabs>
          <w:tab w:val="left" w:pos="840"/>
        </w:tabs>
        <w:kinsoku w:val="0"/>
        <w:overflowPunct w:val="0"/>
        <w:spacing w:before="116"/>
        <w:ind w:right="517"/>
        <w:rPr>
          <w:sz w:val="20"/>
          <w:szCs w:val="20"/>
        </w:rPr>
      </w:pPr>
      <w:r>
        <w:rPr>
          <w:sz w:val="20"/>
          <w:szCs w:val="20"/>
        </w:rPr>
        <w:t xml:space="preserve">Have </w:t>
      </w:r>
      <w:r>
        <w:rPr>
          <w:b/>
          <w:bCs/>
          <w:sz w:val="20"/>
          <w:szCs w:val="20"/>
        </w:rPr>
        <w:t xml:space="preserve">not </w:t>
      </w:r>
      <w:r>
        <w:rPr>
          <w:sz w:val="20"/>
          <w:szCs w:val="20"/>
        </w:rPr>
        <w:t>previously received funding from the International Studentship or International Study Travel Grant</w:t>
      </w:r>
      <w:r>
        <w:rPr>
          <w:spacing w:val="-8"/>
          <w:sz w:val="20"/>
          <w:szCs w:val="20"/>
        </w:rPr>
        <w:t xml:space="preserve"> </w:t>
      </w:r>
      <w:r>
        <w:rPr>
          <w:sz w:val="20"/>
          <w:szCs w:val="20"/>
        </w:rPr>
        <w:t>competition.</w:t>
      </w:r>
    </w:p>
    <w:p w14:paraId="496C6B93" w14:textId="77777777" w:rsidR="00A87EB6" w:rsidRDefault="00A87EB6">
      <w:pPr>
        <w:pStyle w:val="BodyText"/>
        <w:kinsoku w:val="0"/>
        <w:overflowPunct w:val="0"/>
      </w:pPr>
    </w:p>
    <w:p w14:paraId="5F67CD34" w14:textId="77777777" w:rsidR="00A87EB6" w:rsidRDefault="00A87EB6">
      <w:pPr>
        <w:pStyle w:val="BodyText"/>
        <w:kinsoku w:val="0"/>
        <w:overflowPunct w:val="0"/>
      </w:pPr>
    </w:p>
    <w:p w14:paraId="2C3825D3" w14:textId="77777777" w:rsidR="00A87EB6" w:rsidRDefault="00A87EB6">
      <w:pPr>
        <w:pStyle w:val="BodyText"/>
        <w:kinsoku w:val="0"/>
        <w:overflowPunct w:val="0"/>
      </w:pPr>
    </w:p>
    <w:p w14:paraId="010FD2A4" w14:textId="77777777" w:rsidR="00A87EB6" w:rsidRDefault="00A87EB6">
      <w:pPr>
        <w:pStyle w:val="BodyText"/>
        <w:kinsoku w:val="0"/>
        <w:overflowPunct w:val="0"/>
      </w:pPr>
    </w:p>
    <w:p w14:paraId="57109FE3" w14:textId="77777777" w:rsidR="00A87EB6" w:rsidRDefault="00A87EB6">
      <w:pPr>
        <w:pStyle w:val="BodyText"/>
        <w:kinsoku w:val="0"/>
        <w:overflowPunct w:val="0"/>
      </w:pPr>
    </w:p>
    <w:tbl>
      <w:tblPr>
        <w:tblpPr w:leftFromText="180" w:rightFromText="180" w:vertAnchor="page" w:horzAnchor="page" w:tblpX="1451" w:tblpY="13261"/>
        <w:tblW w:w="0" w:type="auto"/>
        <w:tblLayout w:type="fixed"/>
        <w:tblCellMar>
          <w:left w:w="0" w:type="dxa"/>
          <w:right w:w="0" w:type="dxa"/>
        </w:tblCellMar>
        <w:tblLook w:val="0000" w:firstRow="0" w:lastRow="0" w:firstColumn="0" w:lastColumn="0" w:noHBand="0" w:noVBand="0"/>
      </w:tblPr>
      <w:tblGrid>
        <w:gridCol w:w="4433"/>
      </w:tblGrid>
      <w:tr w:rsidR="00924972" w14:paraId="36D5B8AF" w14:textId="77777777" w:rsidTr="00924972">
        <w:trPr>
          <w:trHeight w:hRule="exact" w:val="629"/>
        </w:trPr>
        <w:tc>
          <w:tcPr>
            <w:tcW w:w="4433" w:type="dxa"/>
            <w:tcBorders>
              <w:top w:val="none" w:sz="6" w:space="0" w:color="auto"/>
              <w:left w:val="none" w:sz="6" w:space="0" w:color="auto"/>
              <w:bottom w:val="none" w:sz="6" w:space="0" w:color="auto"/>
              <w:right w:val="none" w:sz="6" w:space="0" w:color="auto"/>
            </w:tcBorders>
          </w:tcPr>
          <w:p w14:paraId="33D2BE27" w14:textId="77777777" w:rsidR="00924972" w:rsidRDefault="00924972" w:rsidP="00924972">
            <w:pPr>
              <w:pStyle w:val="TableParagraph"/>
              <w:tabs>
                <w:tab w:val="left" w:pos="871"/>
              </w:tabs>
              <w:kinsoku w:val="0"/>
              <w:overflowPunct w:val="0"/>
              <w:rPr>
                <w:rFonts w:ascii="Times New Roman" w:hAnsi="Times New Roman" w:cs="Times New Roman"/>
              </w:rPr>
            </w:pPr>
          </w:p>
        </w:tc>
      </w:tr>
      <w:tr w:rsidR="00924972" w14:paraId="60733975" w14:textId="77777777" w:rsidTr="00924972">
        <w:trPr>
          <w:trHeight w:hRule="exact" w:val="146"/>
        </w:trPr>
        <w:tc>
          <w:tcPr>
            <w:tcW w:w="4433" w:type="dxa"/>
            <w:tcBorders>
              <w:top w:val="none" w:sz="6" w:space="0" w:color="auto"/>
              <w:left w:val="none" w:sz="6" w:space="0" w:color="auto"/>
              <w:bottom w:val="none" w:sz="6" w:space="0" w:color="auto"/>
              <w:right w:val="none" w:sz="6" w:space="0" w:color="auto"/>
            </w:tcBorders>
          </w:tcPr>
          <w:p w14:paraId="401AD53C" w14:textId="77777777" w:rsidR="00924972" w:rsidRDefault="00924972" w:rsidP="00924972">
            <w:pPr>
              <w:rPr>
                <w:rFonts w:ascii="Times New Roman" w:hAnsi="Times New Roman" w:cs="Times New Roman"/>
              </w:rPr>
            </w:pPr>
          </w:p>
        </w:tc>
      </w:tr>
    </w:tbl>
    <w:p w14:paraId="3F703577" w14:textId="77777777" w:rsidR="00A87EB6" w:rsidRDefault="00A87EB6">
      <w:pPr>
        <w:pStyle w:val="BodyText"/>
        <w:kinsoku w:val="0"/>
        <w:overflowPunct w:val="0"/>
      </w:pPr>
    </w:p>
    <w:p w14:paraId="4EBFE8A7" w14:textId="77777777" w:rsidR="00A87EB6" w:rsidRDefault="00A87EB6">
      <w:pPr>
        <w:pStyle w:val="BodyText"/>
        <w:kinsoku w:val="0"/>
        <w:overflowPunct w:val="0"/>
      </w:pPr>
    </w:p>
    <w:p w14:paraId="334D2104" w14:textId="77777777" w:rsidR="00A87EB6" w:rsidRDefault="00A87EB6">
      <w:pPr>
        <w:pStyle w:val="BodyText"/>
        <w:kinsoku w:val="0"/>
        <w:overflowPunct w:val="0"/>
      </w:pPr>
    </w:p>
    <w:p w14:paraId="30F861D5" w14:textId="77777777" w:rsidR="00A87EB6" w:rsidRDefault="00A87EB6">
      <w:pPr>
        <w:pStyle w:val="BodyText"/>
        <w:kinsoku w:val="0"/>
        <w:overflowPunct w:val="0"/>
      </w:pPr>
    </w:p>
    <w:p w14:paraId="43CDF7E1" w14:textId="77777777" w:rsidR="00A87EB6" w:rsidRDefault="00A87EB6">
      <w:pPr>
        <w:pStyle w:val="BodyText"/>
        <w:kinsoku w:val="0"/>
        <w:overflowPunct w:val="0"/>
      </w:pPr>
    </w:p>
    <w:p w14:paraId="4FAB41DD" w14:textId="77777777" w:rsidR="00A87EB6" w:rsidRDefault="00A87EB6">
      <w:pPr>
        <w:pStyle w:val="BodyText"/>
        <w:kinsoku w:val="0"/>
        <w:overflowPunct w:val="0"/>
      </w:pPr>
    </w:p>
    <w:p w14:paraId="780A8DEE" w14:textId="77777777" w:rsidR="00A87EB6" w:rsidRDefault="00A87EB6" w:rsidP="00E3772B">
      <w:pPr>
        <w:pStyle w:val="BodyText"/>
        <w:kinsoku w:val="0"/>
        <w:overflowPunct w:val="0"/>
        <w:spacing w:before="93"/>
        <w:ind w:right="330"/>
        <w:rPr>
          <w:w w:val="95"/>
        </w:rPr>
      </w:pPr>
    </w:p>
    <w:p w14:paraId="47F3CAB6" w14:textId="77777777" w:rsidR="00A87EB6" w:rsidRDefault="00A87EB6">
      <w:pPr>
        <w:pStyle w:val="BodyText"/>
        <w:kinsoku w:val="0"/>
        <w:overflowPunct w:val="0"/>
        <w:spacing w:before="93"/>
        <w:ind w:right="330"/>
        <w:jc w:val="right"/>
        <w:rPr>
          <w:w w:val="95"/>
        </w:rPr>
        <w:sectPr w:rsidR="00A87EB6">
          <w:type w:val="continuous"/>
          <w:pgSz w:w="12240" w:h="15840"/>
          <w:pgMar w:top="440" w:right="820" w:bottom="280" w:left="860" w:header="720" w:footer="720" w:gutter="0"/>
          <w:cols w:space="720"/>
          <w:noEndnote/>
        </w:sectPr>
      </w:pPr>
    </w:p>
    <w:p w14:paraId="6EB48DA4" w14:textId="77777777" w:rsidR="00A87EB6" w:rsidRPr="00924972" w:rsidRDefault="00A87EB6" w:rsidP="00924972">
      <w:pPr>
        <w:pStyle w:val="BodyText"/>
        <w:kinsoku w:val="0"/>
        <w:overflowPunct w:val="0"/>
        <w:spacing w:before="63"/>
        <w:ind w:right="109"/>
        <w:rPr>
          <w:sz w:val="18"/>
        </w:rPr>
      </w:pPr>
      <w:r w:rsidRPr="00924972">
        <w:rPr>
          <w:sz w:val="18"/>
        </w:rPr>
        <w:lastRenderedPageBreak/>
        <w:t>Page 2</w:t>
      </w:r>
    </w:p>
    <w:p w14:paraId="1FAAD181" w14:textId="77777777" w:rsidR="00A87EB6" w:rsidRDefault="00A87EB6">
      <w:pPr>
        <w:pStyle w:val="BodyText"/>
        <w:kinsoku w:val="0"/>
        <w:overflowPunct w:val="0"/>
      </w:pPr>
    </w:p>
    <w:p w14:paraId="7733FE54" w14:textId="77777777" w:rsidR="00A87EB6" w:rsidRDefault="00A87EB6">
      <w:pPr>
        <w:pStyle w:val="BodyText"/>
        <w:kinsoku w:val="0"/>
        <w:overflowPunct w:val="0"/>
        <w:spacing w:before="1"/>
        <w:rPr>
          <w:sz w:val="21"/>
          <w:szCs w:val="21"/>
        </w:rPr>
      </w:pPr>
    </w:p>
    <w:p w14:paraId="20B0CCC3" w14:textId="77777777" w:rsidR="00A87EB6" w:rsidRDefault="00A87EB6" w:rsidP="00924972">
      <w:pPr>
        <w:pStyle w:val="Heading1"/>
        <w:kinsoku w:val="0"/>
        <w:overflowPunct w:val="0"/>
        <w:ind w:left="0"/>
        <w:jc w:val="both"/>
      </w:pPr>
      <w:r>
        <w:t>SELECTION CRITERIA</w:t>
      </w:r>
    </w:p>
    <w:p w14:paraId="39AC0C36" w14:textId="77777777" w:rsidR="00A87EB6" w:rsidRDefault="00A87EB6">
      <w:pPr>
        <w:pStyle w:val="BodyText"/>
        <w:kinsoku w:val="0"/>
        <w:overflowPunct w:val="0"/>
        <w:spacing w:before="3"/>
        <w:rPr>
          <w:b/>
          <w:bCs/>
        </w:rPr>
      </w:pPr>
    </w:p>
    <w:p w14:paraId="185D5660" w14:textId="77777777" w:rsidR="00A87EB6" w:rsidRDefault="00A87EB6">
      <w:pPr>
        <w:pStyle w:val="BodyText"/>
        <w:kinsoku w:val="0"/>
        <w:overflowPunct w:val="0"/>
        <w:ind w:left="112" w:right="290"/>
        <w:jc w:val="both"/>
      </w:pPr>
      <w:r>
        <w:t>All University of Calgary students who meet the eligibility requirements may apply. Consideration of applications for funding is on a competitive basis and dependent on the source of funds. The requested Statement of Purpose will be reviewed and evaluated during the selection process.</w:t>
      </w:r>
    </w:p>
    <w:p w14:paraId="4FC763C9" w14:textId="77777777" w:rsidR="00E3772B" w:rsidRDefault="00E3772B">
      <w:pPr>
        <w:pStyle w:val="BodyText"/>
        <w:kinsoku w:val="0"/>
        <w:overflowPunct w:val="0"/>
        <w:ind w:left="112" w:right="290"/>
        <w:jc w:val="both"/>
      </w:pPr>
    </w:p>
    <w:p w14:paraId="2F4BF7BA" w14:textId="77777777" w:rsidR="00A87EB6" w:rsidRDefault="00924972">
      <w:pPr>
        <w:pStyle w:val="BodyText"/>
        <w:kinsoku w:val="0"/>
        <w:overflowPunct w:val="0"/>
        <w:spacing w:before="139"/>
        <w:ind w:left="112"/>
        <w:jc w:val="both"/>
      </w:pPr>
      <w:r>
        <w:t xml:space="preserve"> </w:t>
      </w:r>
      <w:r w:rsidR="00A87EB6">
        <w:t xml:space="preserve">Preference </w:t>
      </w:r>
      <w:r w:rsidR="00A87EB6">
        <w:rPr>
          <w:u w:val="single" w:color="000000"/>
        </w:rPr>
        <w:t>may</w:t>
      </w:r>
      <w:r w:rsidR="00A87EB6" w:rsidRPr="00CA6D48">
        <w:t xml:space="preserve"> </w:t>
      </w:r>
      <w:r w:rsidR="00A87EB6">
        <w:t>be given to applicants who:</w:t>
      </w:r>
    </w:p>
    <w:p w14:paraId="106B6F05" w14:textId="77777777" w:rsidR="00A87EB6" w:rsidRDefault="00A87EB6">
      <w:pPr>
        <w:pStyle w:val="ListParagraph"/>
        <w:numPr>
          <w:ilvl w:val="2"/>
          <w:numId w:val="4"/>
        </w:numPr>
        <w:tabs>
          <w:tab w:val="left" w:pos="1013"/>
        </w:tabs>
        <w:kinsoku w:val="0"/>
        <w:overflowPunct w:val="0"/>
        <w:jc w:val="left"/>
        <w:rPr>
          <w:sz w:val="20"/>
          <w:szCs w:val="20"/>
        </w:rPr>
      </w:pPr>
      <w:r>
        <w:rPr>
          <w:sz w:val="20"/>
          <w:szCs w:val="20"/>
        </w:rPr>
        <w:t>Are undertaking an undergraduate degree;</w:t>
      </w:r>
      <w:r>
        <w:rPr>
          <w:spacing w:val="-12"/>
          <w:sz w:val="20"/>
          <w:szCs w:val="20"/>
        </w:rPr>
        <w:t xml:space="preserve"> </w:t>
      </w:r>
    </w:p>
    <w:p w14:paraId="048EBB22" w14:textId="77777777" w:rsidR="00A87EB6" w:rsidRDefault="00A87EB6">
      <w:pPr>
        <w:pStyle w:val="ListParagraph"/>
        <w:numPr>
          <w:ilvl w:val="2"/>
          <w:numId w:val="4"/>
        </w:numPr>
        <w:tabs>
          <w:tab w:val="left" w:pos="1013"/>
        </w:tabs>
        <w:kinsoku w:val="0"/>
        <w:overflowPunct w:val="0"/>
        <w:spacing w:before="138" w:line="228" w:lineRule="exact"/>
        <w:ind w:right="292"/>
        <w:jc w:val="left"/>
        <w:rPr>
          <w:sz w:val="20"/>
          <w:szCs w:val="20"/>
        </w:rPr>
      </w:pPr>
      <w:r>
        <w:rPr>
          <w:sz w:val="20"/>
          <w:szCs w:val="20"/>
        </w:rPr>
        <w:t>Are registered on a study program such as Student Exchange, Group</w:t>
      </w:r>
      <w:r w:rsidR="00573851">
        <w:rPr>
          <w:sz w:val="20"/>
          <w:szCs w:val="20"/>
        </w:rPr>
        <w:t xml:space="preserve"> Study Program, or Field School</w:t>
      </w:r>
      <w:r w:rsidR="003B0926">
        <w:rPr>
          <w:sz w:val="20"/>
          <w:szCs w:val="20"/>
        </w:rPr>
        <w:t>;</w:t>
      </w:r>
    </w:p>
    <w:p w14:paraId="72ADB02F" w14:textId="77777777" w:rsidR="003B0926" w:rsidRDefault="003B0926">
      <w:pPr>
        <w:pStyle w:val="ListParagraph"/>
        <w:numPr>
          <w:ilvl w:val="2"/>
          <w:numId w:val="4"/>
        </w:numPr>
        <w:tabs>
          <w:tab w:val="left" w:pos="1013"/>
        </w:tabs>
        <w:kinsoku w:val="0"/>
        <w:overflowPunct w:val="0"/>
        <w:spacing w:before="138" w:line="228" w:lineRule="exact"/>
        <w:ind w:right="292"/>
        <w:jc w:val="left"/>
        <w:rPr>
          <w:sz w:val="20"/>
          <w:szCs w:val="20"/>
        </w:rPr>
      </w:pPr>
      <w:r>
        <w:rPr>
          <w:sz w:val="20"/>
          <w:szCs w:val="20"/>
        </w:rPr>
        <w:t>Are registered on a program administered through University of Calgary International.</w:t>
      </w:r>
    </w:p>
    <w:p w14:paraId="0C4CFB0E" w14:textId="77777777" w:rsidR="00A87EB6" w:rsidRDefault="00A87EB6">
      <w:pPr>
        <w:pStyle w:val="BodyText"/>
        <w:kinsoku w:val="0"/>
        <w:overflowPunct w:val="0"/>
        <w:rPr>
          <w:sz w:val="22"/>
          <w:szCs w:val="22"/>
        </w:rPr>
      </w:pPr>
    </w:p>
    <w:p w14:paraId="004804DB" w14:textId="77777777" w:rsidR="00A87EB6" w:rsidRDefault="00A87EB6">
      <w:pPr>
        <w:pStyle w:val="BodyText"/>
        <w:kinsoku w:val="0"/>
        <w:overflowPunct w:val="0"/>
        <w:spacing w:before="7"/>
        <w:rPr>
          <w:sz w:val="18"/>
          <w:szCs w:val="18"/>
        </w:rPr>
      </w:pPr>
    </w:p>
    <w:p w14:paraId="65EF04F2" w14:textId="77777777" w:rsidR="00A87EB6" w:rsidRDefault="00A87EB6">
      <w:pPr>
        <w:pStyle w:val="BodyText"/>
        <w:kinsoku w:val="0"/>
        <w:overflowPunct w:val="0"/>
        <w:ind w:left="112"/>
        <w:jc w:val="both"/>
      </w:pPr>
      <w:r>
        <w:t xml:space="preserve">The committee </w:t>
      </w:r>
      <w:r w:rsidRPr="00CA6D48">
        <w:rPr>
          <w:u w:val="single"/>
        </w:rPr>
        <w:t xml:space="preserve">will </w:t>
      </w:r>
      <w:r>
        <w:rPr>
          <w:u w:val="single" w:color="000000"/>
        </w:rPr>
        <w:t>not consider</w:t>
      </w:r>
      <w:r w:rsidRPr="00CA6D48">
        <w:t xml:space="preserve"> </w:t>
      </w:r>
      <w:r>
        <w:t>applicants who:</w:t>
      </w:r>
    </w:p>
    <w:p w14:paraId="1D9DAB62" w14:textId="77777777" w:rsidR="00E3772B" w:rsidRDefault="00E3772B">
      <w:pPr>
        <w:pStyle w:val="BodyText"/>
        <w:kinsoku w:val="0"/>
        <w:overflowPunct w:val="0"/>
        <w:ind w:left="112"/>
        <w:jc w:val="both"/>
      </w:pPr>
    </w:p>
    <w:p w14:paraId="44C48CF1" w14:textId="77777777" w:rsidR="00E3772B" w:rsidRDefault="00E3772B" w:rsidP="00E3772B">
      <w:pPr>
        <w:pStyle w:val="BodyText"/>
        <w:numPr>
          <w:ilvl w:val="0"/>
          <w:numId w:val="3"/>
        </w:numPr>
        <w:kinsoku w:val="0"/>
        <w:overflowPunct w:val="0"/>
        <w:spacing w:line="360" w:lineRule="auto"/>
        <w:jc w:val="both"/>
      </w:pPr>
      <w:r>
        <w:t>Are attending conferences;</w:t>
      </w:r>
    </w:p>
    <w:p w14:paraId="435FD82F" w14:textId="77777777" w:rsidR="00E3772B" w:rsidRDefault="00E3772B" w:rsidP="00E3772B">
      <w:pPr>
        <w:pStyle w:val="BodyText"/>
        <w:numPr>
          <w:ilvl w:val="0"/>
          <w:numId w:val="3"/>
        </w:numPr>
        <w:kinsoku w:val="0"/>
        <w:overflowPunct w:val="0"/>
        <w:spacing w:line="360" w:lineRule="auto"/>
        <w:jc w:val="both"/>
      </w:pPr>
      <w:r>
        <w:t>Are registered in a PhD program;</w:t>
      </w:r>
    </w:p>
    <w:p w14:paraId="4EF56CB9" w14:textId="77777777" w:rsidR="00E3772B" w:rsidRDefault="00E3772B" w:rsidP="00E3772B">
      <w:pPr>
        <w:pStyle w:val="BodyText"/>
        <w:numPr>
          <w:ilvl w:val="0"/>
          <w:numId w:val="3"/>
        </w:numPr>
        <w:kinsoku w:val="0"/>
        <w:overflowPunct w:val="0"/>
        <w:spacing w:line="360" w:lineRule="auto"/>
        <w:jc w:val="both"/>
      </w:pPr>
      <w:r>
        <w:t>Are not registered in a degree program at UCalgary;</w:t>
      </w:r>
    </w:p>
    <w:p w14:paraId="3858D365" w14:textId="77777777" w:rsidR="00E3772B" w:rsidRDefault="00E3772B" w:rsidP="00E3772B">
      <w:pPr>
        <w:pStyle w:val="BodyText"/>
        <w:numPr>
          <w:ilvl w:val="0"/>
          <w:numId w:val="3"/>
        </w:numPr>
        <w:kinsoku w:val="0"/>
        <w:overflowPunct w:val="0"/>
        <w:spacing w:line="360" w:lineRule="auto"/>
        <w:jc w:val="both"/>
      </w:pPr>
      <w:r>
        <w:t>Are currently on their program abroad;</w:t>
      </w:r>
    </w:p>
    <w:p w14:paraId="42B28988" w14:textId="77777777" w:rsidR="00E3772B" w:rsidRDefault="00E3772B" w:rsidP="00E3772B">
      <w:pPr>
        <w:pStyle w:val="BodyText"/>
        <w:numPr>
          <w:ilvl w:val="0"/>
          <w:numId w:val="3"/>
        </w:numPr>
        <w:kinsoku w:val="0"/>
        <w:overflowPunct w:val="0"/>
        <w:spacing w:line="360" w:lineRule="auto"/>
        <w:jc w:val="both"/>
      </w:pPr>
      <w:r>
        <w:t>Have completed their program abroad at the time of applying for the International Study Travel Grant;</w:t>
      </w:r>
    </w:p>
    <w:p w14:paraId="5652F6F4" w14:textId="77777777" w:rsidR="00E3772B" w:rsidRDefault="00E3772B" w:rsidP="00E3772B">
      <w:pPr>
        <w:pStyle w:val="BodyText"/>
        <w:numPr>
          <w:ilvl w:val="0"/>
          <w:numId w:val="3"/>
        </w:numPr>
        <w:kinsoku w:val="0"/>
        <w:overflowPunct w:val="0"/>
        <w:spacing w:line="360" w:lineRule="auto"/>
        <w:jc w:val="both"/>
      </w:pPr>
      <w:r>
        <w:t>Have previously received funding from the International Studentship or International Study Travel Grant competition; and/or</w:t>
      </w:r>
    </w:p>
    <w:p w14:paraId="47D8D298" w14:textId="77777777" w:rsidR="00A87EB6" w:rsidRDefault="00E3772B" w:rsidP="00E3772B">
      <w:pPr>
        <w:pStyle w:val="BodyText"/>
        <w:numPr>
          <w:ilvl w:val="0"/>
          <w:numId w:val="3"/>
        </w:numPr>
        <w:kinsoku w:val="0"/>
        <w:overflowPunct w:val="0"/>
        <w:spacing w:line="360" w:lineRule="auto"/>
        <w:jc w:val="both"/>
      </w:pPr>
      <w:r>
        <w:t>Submit a late application.</w:t>
      </w:r>
    </w:p>
    <w:p w14:paraId="6413F6E5" w14:textId="77777777" w:rsidR="00A87EB6" w:rsidRDefault="00A87EB6">
      <w:pPr>
        <w:pStyle w:val="BodyText"/>
        <w:kinsoku w:val="0"/>
        <w:overflowPunct w:val="0"/>
        <w:rPr>
          <w:sz w:val="22"/>
          <w:szCs w:val="22"/>
        </w:rPr>
      </w:pPr>
    </w:p>
    <w:p w14:paraId="6CF39BAF" w14:textId="77777777" w:rsidR="00A87EB6" w:rsidRDefault="00A87EB6">
      <w:pPr>
        <w:pStyle w:val="Heading1"/>
        <w:kinsoku w:val="0"/>
        <w:overflowPunct w:val="0"/>
        <w:spacing w:before="194"/>
        <w:ind w:left="292"/>
      </w:pPr>
      <w:r>
        <w:t>HOW TO APPLY</w:t>
      </w:r>
    </w:p>
    <w:p w14:paraId="58A88960" w14:textId="77777777" w:rsidR="00A87EB6" w:rsidRDefault="00A87EB6">
      <w:pPr>
        <w:pStyle w:val="BodyText"/>
        <w:kinsoku w:val="0"/>
        <w:overflowPunct w:val="0"/>
        <w:spacing w:before="10"/>
        <w:rPr>
          <w:b/>
          <w:bCs/>
          <w:sz w:val="19"/>
          <w:szCs w:val="19"/>
        </w:rPr>
      </w:pPr>
    </w:p>
    <w:p w14:paraId="54AB0B01" w14:textId="0E6080B8" w:rsidR="00A87EB6" w:rsidRDefault="00A87EB6">
      <w:pPr>
        <w:pStyle w:val="BodyText"/>
        <w:kinsoku w:val="0"/>
        <w:overflowPunct w:val="0"/>
        <w:ind w:left="292"/>
      </w:pPr>
      <w:r>
        <w:t xml:space="preserve">All required information can be found at </w:t>
      </w:r>
      <w:hyperlink r:id="rId6" w:history="1">
        <w:r w:rsidR="001D1921" w:rsidRPr="005F2615">
          <w:rPr>
            <w:rStyle w:val="Hyperlink"/>
            <w:rFonts w:cs="Arial"/>
            <w:b/>
            <w:bCs/>
          </w:rPr>
          <w:t>www.ucalgary.ca/uci/abroad/travelgrant</w:t>
        </w:r>
        <w:r w:rsidR="001D1921" w:rsidRPr="005F2615">
          <w:rPr>
            <w:rStyle w:val="Hyperlink"/>
            <w:rFonts w:cs="Arial"/>
            <w:i/>
            <w:iCs/>
          </w:rPr>
          <w:t>.</w:t>
        </w:r>
      </w:hyperlink>
      <w:r>
        <w:rPr>
          <w:i/>
          <w:iCs/>
        </w:rPr>
        <w:t xml:space="preserve"> </w:t>
      </w:r>
      <w:r>
        <w:t xml:space="preserve">It is the applicant’s responsibility to ensure that the application is submitted by </w:t>
      </w:r>
      <w:r w:rsidR="00F86A0C">
        <w:rPr>
          <w:b/>
        </w:rPr>
        <w:t>Friday,</w:t>
      </w:r>
      <w:r w:rsidR="00E3772B">
        <w:rPr>
          <w:b/>
        </w:rPr>
        <w:t xml:space="preserve"> </w:t>
      </w:r>
      <w:r w:rsidR="00F86A0C">
        <w:rPr>
          <w:b/>
          <w:bCs/>
        </w:rPr>
        <w:t>November</w:t>
      </w:r>
      <w:r w:rsidR="00573851">
        <w:rPr>
          <w:b/>
          <w:bCs/>
        </w:rPr>
        <w:t xml:space="preserve"> 1</w:t>
      </w:r>
      <w:r w:rsidR="00F86A0C">
        <w:rPr>
          <w:b/>
          <w:bCs/>
        </w:rPr>
        <w:t>9</w:t>
      </w:r>
      <w:r w:rsidR="00E3772B">
        <w:rPr>
          <w:b/>
          <w:bCs/>
        </w:rPr>
        <w:t>,</w:t>
      </w:r>
      <w:r w:rsidR="00573851">
        <w:rPr>
          <w:b/>
          <w:bCs/>
        </w:rPr>
        <w:t xml:space="preserve"> 20</w:t>
      </w:r>
      <w:r w:rsidR="00F86A0C">
        <w:rPr>
          <w:b/>
          <w:bCs/>
        </w:rPr>
        <w:t>2</w:t>
      </w:r>
      <w:r w:rsidR="00573851">
        <w:rPr>
          <w:b/>
          <w:bCs/>
        </w:rPr>
        <w:t>1</w:t>
      </w:r>
      <w:r>
        <w:rPr>
          <w:b/>
          <w:bCs/>
        </w:rPr>
        <w:t xml:space="preserve"> by 11:59pm</w:t>
      </w:r>
      <w:r>
        <w:t>.</w:t>
      </w:r>
      <w:r w:rsidR="001D1921">
        <w:t xml:space="preserve"> </w:t>
      </w:r>
    </w:p>
    <w:p w14:paraId="40D20B1E" w14:textId="77777777" w:rsidR="00A87EB6" w:rsidRDefault="00A87EB6">
      <w:pPr>
        <w:pStyle w:val="BodyText"/>
        <w:kinsoku w:val="0"/>
        <w:overflowPunct w:val="0"/>
        <w:spacing w:before="1"/>
      </w:pPr>
    </w:p>
    <w:p w14:paraId="55014B00" w14:textId="7443153F" w:rsidR="00A87EB6" w:rsidRDefault="00A87EB6">
      <w:pPr>
        <w:pStyle w:val="ListParagraph"/>
        <w:numPr>
          <w:ilvl w:val="0"/>
          <w:numId w:val="4"/>
        </w:numPr>
        <w:tabs>
          <w:tab w:val="left" w:pos="653"/>
        </w:tabs>
        <w:kinsoku w:val="0"/>
        <w:overflowPunct w:val="0"/>
        <w:spacing w:before="0"/>
        <w:ind w:right="290" w:hanging="360"/>
        <w:rPr>
          <w:sz w:val="20"/>
          <w:szCs w:val="20"/>
        </w:rPr>
      </w:pPr>
      <w:r>
        <w:rPr>
          <w:sz w:val="20"/>
          <w:szCs w:val="20"/>
        </w:rPr>
        <w:t xml:space="preserve">Complete the </w:t>
      </w:r>
      <w:r>
        <w:rPr>
          <w:b/>
          <w:bCs/>
          <w:sz w:val="20"/>
          <w:szCs w:val="20"/>
        </w:rPr>
        <w:t>Online Application Form</w:t>
      </w:r>
      <w:r>
        <w:rPr>
          <w:sz w:val="20"/>
          <w:szCs w:val="20"/>
        </w:rPr>
        <w:t xml:space="preserve">. If you have already created a profile in our system, RAISA, then you can go directly to the Fund Tab and apply for the </w:t>
      </w:r>
      <w:r w:rsidR="00627320">
        <w:rPr>
          <w:sz w:val="20"/>
          <w:szCs w:val="20"/>
        </w:rPr>
        <w:t xml:space="preserve">Winter </w:t>
      </w:r>
      <w:r w:rsidR="00BB2A49">
        <w:rPr>
          <w:sz w:val="20"/>
          <w:szCs w:val="20"/>
        </w:rPr>
        <w:t>20</w:t>
      </w:r>
      <w:r w:rsidR="00F86A0C">
        <w:rPr>
          <w:sz w:val="20"/>
          <w:szCs w:val="20"/>
        </w:rPr>
        <w:t>2</w:t>
      </w:r>
      <w:r w:rsidR="00627320">
        <w:rPr>
          <w:sz w:val="20"/>
          <w:szCs w:val="20"/>
        </w:rPr>
        <w:t>2</w:t>
      </w:r>
      <w:r w:rsidR="00BB2A49">
        <w:rPr>
          <w:sz w:val="20"/>
          <w:szCs w:val="20"/>
        </w:rPr>
        <w:t xml:space="preserve"> </w:t>
      </w:r>
      <w:r w:rsidRPr="00E3772B">
        <w:rPr>
          <w:sz w:val="20"/>
          <w:szCs w:val="20"/>
        </w:rPr>
        <w:t>International Study Travel</w:t>
      </w:r>
      <w:r w:rsidR="00E3772B" w:rsidRPr="00E3772B">
        <w:rPr>
          <w:sz w:val="20"/>
          <w:szCs w:val="20"/>
        </w:rPr>
        <w:t xml:space="preserve"> Grant</w:t>
      </w:r>
      <w:r>
        <w:rPr>
          <w:sz w:val="20"/>
          <w:szCs w:val="20"/>
        </w:rPr>
        <w:t>.</w:t>
      </w:r>
    </w:p>
    <w:p w14:paraId="2DA71552" w14:textId="77777777" w:rsidR="00A87EB6" w:rsidRDefault="00A87EB6">
      <w:pPr>
        <w:pStyle w:val="BodyText"/>
        <w:kinsoku w:val="0"/>
        <w:overflowPunct w:val="0"/>
        <w:spacing w:before="3"/>
      </w:pPr>
    </w:p>
    <w:p w14:paraId="7DE9A7DA" w14:textId="77777777" w:rsidR="00A87EB6" w:rsidRDefault="00A87EB6">
      <w:pPr>
        <w:pStyle w:val="ListParagraph"/>
        <w:numPr>
          <w:ilvl w:val="0"/>
          <w:numId w:val="4"/>
        </w:numPr>
        <w:tabs>
          <w:tab w:val="left" w:pos="653"/>
        </w:tabs>
        <w:kinsoku w:val="0"/>
        <w:overflowPunct w:val="0"/>
        <w:spacing w:before="0" w:line="237" w:lineRule="auto"/>
        <w:ind w:right="299" w:hanging="360"/>
        <w:rPr>
          <w:sz w:val="20"/>
          <w:szCs w:val="20"/>
        </w:rPr>
      </w:pPr>
      <w:r>
        <w:rPr>
          <w:sz w:val="20"/>
          <w:szCs w:val="20"/>
        </w:rPr>
        <w:t>If you are going on more than one study abroad program in different periods of time within the International Study Travel Grant commencement dates, you can only receive funding for one of the programs. Please choose one program only and apply for funding for that</w:t>
      </w:r>
      <w:r>
        <w:rPr>
          <w:spacing w:val="-16"/>
          <w:sz w:val="20"/>
          <w:szCs w:val="20"/>
        </w:rPr>
        <w:t xml:space="preserve"> </w:t>
      </w:r>
      <w:r>
        <w:rPr>
          <w:sz w:val="20"/>
          <w:szCs w:val="20"/>
        </w:rPr>
        <w:t>program.</w:t>
      </w:r>
    </w:p>
    <w:p w14:paraId="07D957D3" w14:textId="77777777" w:rsidR="00A87EB6" w:rsidRDefault="00A87EB6">
      <w:pPr>
        <w:pStyle w:val="BodyText"/>
        <w:kinsoku w:val="0"/>
        <w:overflowPunct w:val="0"/>
        <w:spacing w:before="11"/>
        <w:rPr>
          <w:sz w:val="19"/>
          <w:szCs w:val="19"/>
        </w:rPr>
      </w:pPr>
    </w:p>
    <w:p w14:paraId="380AF66C" w14:textId="77777777" w:rsidR="00A87EB6" w:rsidRDefault="00A87EB6">
      <w:pPr>
        <w:pStyle w:val="ListParagraph"/>
        <w:numPr>
          <w:ilvl w:val="0"/>
          <w:numId w:val="4"/>
        </w:numPr>
        <w:tabs>
          <w:tab w:val="left" w:pos="653"/>
        </w:tabs>
        <w:kinsoku w:val="0"/>
        <w:overflowPunct w:val="0"/>
        <w:spacing w:before="0"/>
        <w:ind w:right="290" w:hanging="360"/>
        <w:rPr>
          <w:sz w:val="20"/>
          <w:szCs w:val="20"/>
        </w:rPr>
      </w:pPr>
      <w:r>
        <w:rPr>
          <w:b/>
          <w:bCs/>
          <w:sz w:val="20"/>
          <w:szCs w:val="20"/>
        </w:rPr>
        <w:t xml:space="preserve">Following the completion </w:t>
      </w:r>
      <w:r>
        <w:rPr>
          <w:sz w:val="20"/>
          <w:szCs w:val="20"/>
        </w:rPr>
        <w:t xml:space="preserve">of your program/experience abroad, you will be required to submit a program report and participate in promotional activities regarding study abroad. The International Study Travel Grant report </w:t>
      </w:r>
      <w:r w:rsidR="00E3772B">
        <w:rPr>
          <w:sz w:val="20"/>
          <w:szCs w:val="20"/>
        </w:rPr>
        <w:t xml:space="preserve">and promotional details </w:t>
      </w:r>
      <w:r>
        <w:rPr>
          <w:sz w:val="20"/>
          <w:szCs w:val="20"/>
        </w:rPr>
        <w:t>can be found at</w:t>
      </w:r>
      <w:r>
        <w:rPr>
          <w:spacing w:val="-16"/>
          <w:sz w:val="20"/>
          <w:szCs w:val="20"/>
        </w:rPr>
        <w:t xml:space="preserve"> </w:t>
      </w:r>
      <w:hyperlink r:id="rId7" w:history="1">
        <w:r w:rsidR="001D1921" w:rsidRPr="005F2615">
          <w:rPr>
            <w:rStyle w:val="Hyperlink"/>
            <w:rFonts w:cs="Arial"/>
            <w:b/>
            <w:bCs/>
            <w:sz w:val="20"/>
            <w:szCs w:val="20"/>
          </w:rPr>
          <w:t>www.ucalgary.ca/uci/abroad/travelgrant</w:t>
        </w:r>
        <w:r w:rsidR="001D1921" w:rsidRPr="005F2615">
          <w:rPr>
            <w:rStyle w:val="Hyperlink"/>
            <w:rFonts w:cs="Arial"/>
            <w:sz w:val="20"/>
            <w:szCs w:val="20"/>
          </w:rPr>
          <w:t>.</w:t>
        </w:r>
      </w:hyperlink>
    </w:p>
    <w:p w14:paraId="179C4CA0" w14:textId="77777777" w:rsidR="00A87EB6" w:rsidRDefault="00A87EB6">
      <w:pPr>
        <w:pStyle w:val="BodyText"/>
        <w:kinsoku w:val="0"/>
        <w:overflowPunct w:val="0"/>
      </w:pPr>
    </w:p>
    <w:p w14:paraId="62346339" w14:textId="77777777" w:rsidR="00E3772B" w:rsidRDefault="00E3772B">
      <w:pPr>
        <w:pStyle w:val="BodyText"/>
        <w:kinsoku w:val="0"/>
        <w:overflowPunct w:val="0"/>
      </w:pPr>
    </w:p>
    <w:p w14:paraId="0ECF7E64" w14:textId="77777777" w:rsidR="00A87EB6" w:rsidRDefault="00A87EB6">
      <w:pPr>
        <w:pStyle w:val="Heading1"/>
        <w:kinsoku w:val="0"/>
        <w:overflowPunct w:val="0"/>
        <w:ind w:left="292"/>
      </w:pPr>
      <w:r>
        <w:t>INCOMPLETE APPLICATION PACKAGES WILL NOT BE CONSIDERED.</w:t>
      </w:r>
      <w:r w:rsidR="00BB2A49">
        <w:t xml:space="preserve"> Please ensure you have submitted your application properly.</w:t>
      </w:r>
    </w:p>
    <w:p w14:paraId="49307F65" w14:textId="77777777" w:rsidR="00A87EB6" w:rsidRDefault="00A87EB6">
      <w:pPr>
        <w:pStyle w:val="BodyText"/>
        <w:kinsoku w:val="0"/>
        <w:overflowPunct w:val="0"/>
        <w:rPr>
          <w:b/>
          <w:bCs/>
        </w:rPr>
      </w:pPr>
    </w:p>
    <w:p w14:paraId="649420F4" w14:textId="77777777" w:rsidR="00A87EB6" w:rsidRDefault="00A87EB6">
      <w:pPr>
        <w:pStyle w:val="BodyText"/>
        <w:kinsoku w:val="0"/>
        <w:overflowPunct w:val="0"/>
        <w:ind w:left="292" w:right="288"/>
        <w:rPr>
          <w:b/>
          <w:bCs/>
        </w:rPr>
      </w:pPr>
      <w:r>
        <w:rPr>
          <w:b/>
          <w:bCs/>
        </w:rPr>
        <w:t xml:space="preserve">It is the applicant’s responsibility to ensure the application is complete and has been submitted prior to the deadline. </w:t>
      </w:r>
      <w:r w:rsidRPr="00573851">
        <w:rPr>
          <w:b/>
          <w:bCs/>
          <w:sz w:val="22"/>
        </w:rPr>
        <w:t>Applications that are saved but not submitted will not be considered.</w:t>
      </w:r>
      <w:r w:rsidR="00573851">
        <w:rPr>
          <w:b/>
          <w:bCs/>
          <w:sz w:val="22"/>
        </w:rPr>
        <w:t xml:space="preserve"> Make sure you press SUBMIT not saved. </w:t>
      </w:r>
    </w:p>
    <w:p w14:paraId="21C113A0" w14:textId="77777777" w:rsidR="00A87EB6" w:rsidRDefault="00A87EB6">
      <w:pPr>
        <w:pStyle w:val="BodyText"/>
        <w:kinsoku w:val="0"/>
        <w:overflowPunct w:val="0"/>
        <w:rPr>
          <w:b/>
          <w:bCs/>
          <w:sz w:val="22"/>
          <w:szCs w:val="22"/>
        </w:rPr>
      </w:pPr>
    </w:p>
    <w:p w14:paraId="071A9295" w14:textId="77777777" w:rsidR="00A87EB6" w:rsidRDefault="00A87EB6">
      <w:pPr>
        <w:pStyle w:val="BodyText"/>
        <w:kinsoku w:val="0"/>
        <w:overflowPunct w:val="0"/>
        <w:spacing w:before="1"/>
        <w:rPr>
          <w:b/>
          <w:bCs/>
          <w:sz w:val="18"/>
          <w:szCs w:val="18"/>
        </w:rPr>
      </w:pPr>
    </w:p>
    <w:p w14:paraId="21760D1C" w14:textId="77777777" w:rsidR="00A87EB6" w:rsidRDefault="00A87EB6">
      <w:pPr>
        <w:pStyle w:val="BodyText"/>
        <w:kinsoku w:val="0"/>
        <w:overflowPunct w:val="0"/>
        <w:ind w:left="292"/>
        <w:rPr>
          <w:b/>
          <w:bCs/>
        </w:rPr>
      </w:pPr>
      <w:r>
        <w:rPr>
          <w:b/>
          <w:bCs/>
        </w:rPr>
        <w:t>QUESTIONS?</w:t>
      </w:r>
    </w:p>
    <w:p w14:paraId="48E1C0BD" w14:textId="77777777" w:rsidR="00A87EB6" w:rsidRDefault="00A87EB6">
      <w:pPr>
        <w:pStyle w:val="BodyText"/>
        <w:kinsoku w:val="0"/>
        <w:overflowPunct w:val="0"/>
        <w:rPr>
          <w:b/>
          <w:bCs/>
        </w:rPr>
      </w:pPr>
    </w:p>
    <w:p w14:paraId="17ABFD23" w14:textId="77777777" w:rsidR="00A87EB6" w:rsidRDefault="00A87EB6">
      <w:pPr>
        <w:pStyle w:val="BodyText"/>
        <w:kinsoku w:val="0"/>
        <w:overflowPunct w:val="0"/>
        <w:ind w:left="292"/>
        <w:rPr>
          <w:color w:val="000000"/>
        </w:rPr>
      </w:pPr>
      <w:r>
        <w:t xml:space="preserve">Contact us at </w:t>
      </w:r>
      <w:hyperlink r:id="rId8" w:history="1">
        <w:r w:rsidR="00E3772B" w:rsidRPr="00E3772B">
          <w:rPr>
            <w:rStyle w:val="Hyperlink"/>
            <w:rFonts w:cs="Arial"/>
            <w:b/>
            <w:color w:val="auto"/>
          </w:rPr>
          <w:t>intlstdt@ucalgary.ca</w:t>
        </w:r>
      </w:hyperlink>
      <w:r w:rsidR="00E3772B">
        <w:t xml:space="preserve"> </w:t>
      </w:r>
      <w:r w:rsidRPr="00E3772B">
        <w:rPr>
          <w:color w:val="000000"/>
        </w:rPr>
        <w:t>or</w:t>
      </w:r>
      <w:r w:rsidR="00E3772B">
        <w:rPr>
          <w:color w:val="000000"/>
        </w:rPr>
        <w:t xml:space="preserve"> 403-</w:t>
      </w:r>
      <w:r>
        <w:rPr>
          <w:color w:val="000000"/>
        </w:rPr>
        <w:t>220-5581</w:t>
      </w:r>
    </w:p>
    <w:sectPr w:rsidR="00A87EB6">
      <w:pgSz w:w="12240" w:h="15840"/>
      <w:pgMar w:top="380" w:right="1040" w:bottom="280" w:left="860" w:header="720" w:footer="720" w:gutter="0"/>
      <w:cols w:space="720" w:equalWidth="0">
        <w:col w:w="10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52" w:hanging="361"/>
      </w:pPr>
      <w:rPr>
        <w:rFonts w:ascii="Symbol" w:hAnsi="Symbol"/>
        <w:b w:val="0"/>
        <w:w w:val="99"/>
        <w:sz w:val="20"/>
      </w:rPr>
    </w:lvl>
    <w:lvl w:ilvl="1">
      <w:numFmt w:val="bullet"/>
      <w:lvlText w:val=""/>
      <w:lvlJc w:val="left"/>
      <w:pPr>
        <w:ind w:left="839" w:hanging="360"/>
      </w:pPr>
      <w:rPr>
        <w:rFonts w:ascii="Symbol" w:hAnsi="Symbol"/>
        <w:b w:val="0"/>
        <w:w w:val="99"/>
        <w:sz w:val="20"/>
      </w:rPr>
    </w:lvl>
    <w:lvl w:ilvl="2">
      <w:numFmt w:val="bullet"/>
      <w:lvlText w:val=""/>
      <w:lvlJc w:val="left"/>
      <w:pPr>
        <w:ind w:left="1012" w:hanging="360"/>
      </w:pPr>
      <w:rPr>
        <w:rFonts w:ascii="Symbol" w:hAnsi="Symbol"/>
        <w:b w:val="0"/>
        <w:w w:val="99"/>
        <w:sz w:val="20"/>
      </w:rPr>
    </w:lvl>
    <w:lvl w:ilvl="3">
      <w:numFmt w:val="bullet"/>
      <w:lvlText w:val="•"/>
      <w:lvlJc w:val="left"/>
      <w:pPr>
        <w:ind w:left="2185" w:hanging="360"/>
      </w:pPr>
    </w:lvl>
    <w:lvl w:ilvl="4">
      <w:numFmt w:val="bullet"/>
      <w:lvlText w:val="•"/>
      <w:lvlJc w:val="left"/>
      <w:pPr>
        <w:ind w:left="3350" w:hanging="360"/>
      </w:pPr>
    </w:lvl>
    <w:lvl w:ilvl="5">
      <w:numFmt w:val="bullet"/>
      <w:lvlText w:val="•"/>
      <w:lvlJc w:val="left"/>
      <w:pPr>
        <w:ind w:left="4515" w:hanging="360"/>
      </w:pPr>
    </w:lvl>
    <w:lvl w:ilvl="6">
      <w:numFmt w:val="bullet"/>
      <w:lvlText w:val="•"/>
      <w:lvlJc w:val="left"/>
      <w:pPr>
        <w:ind w:left="5680" w:hanging="360"/>
      </w:pPr>
    </w:lvl>
    <w:lvl w:ilvl="7">
      <w:numFmt w:val="bullet"/>
      <w:lvlText w:val="•"/>
      <w:lvlJc w:val="left"/>
      <w:pPr>
        <w:ind w:left="6845" w:hanging="360"/>
      </w:pPr>
    </w:lvl>
    <w:lvl w:ilvl="8">
      <w:numFmt w:val="bullet"/>
      <w:lvlText w:val="•"/>
      <w:lvlJc w:val="left"/>
      <w:pPr>
        <w:ind w:left="8010" w:hanging="360"/>
      </w:pPr>
    </w:lvl>
  </w:abstractNum>
  <w:abstractNum w:abstractNumId="1" w15:restartNumberingAfterBreak="0">
    <w:nsid w:val="00000403"/>
    <w:multiLevelType w:val="multilevel"/>
    <w:tmpl w:val="00000886"/>
    <w:lvl w:ilvl="0">
      <w:numFmt w:val="bullet"/>
      <w:lvlText w:val=""/>
      <w:lvlJc w:val="left"/>
      <w:pPr>
        <w:ind w:left="1152" w:hanging="432"/>
      </w:pPr>
      <w:rPr>
        <w:rFonts w:ascii="Symbol" w:hAnsi="Symbol"/>
        <w:b w:val="0"/>
        <w:w w:val="99"/>
        <w:sz w:val="20"/>
      </w:rPr>
    </w:lvl>
    <w:lvl w:ilvl="1">
      <w:numFmt w:val="bullet"/>
      <w:lvlText w:val="•"/>
      <w:lvlJc w:val="left"/>
      <w:pPr>
        <w:ind w:left="1568" w:hanging="432"/>
      </w:pPr>
    </w:lvl>
    <w:lvl w:ilvl="2">
      <w:numFmt w:val="bullet"/>
      <w:lvlText w:val="•"/>
      <w:lvlJc w:val="left"/>
      <w:pPr>
        <w:ind w:left="1980" w:hanging="432"/>
      </w:pPr>
    </w:lvl>
    <w:lvl w:ilvl="3">
      <w:numFmt w:val="bullet"/>
      <w:lvlText w:val="•"/>
      <w:lvlJc w:val="left"/>
      <w:pPr>
        <w:ind w:left="2392" w:hanging="432"/>
      </w:pPr>
    </w:lvl>
    <w:lvl w:ilvl="4">
      <w:numFmt w:val="bullet"/>
      <w:lvlText w:val="•"/>
      <w:lvlJc w:val="left"/>
      <w:pPr>
        <w:ind w:left="2804" w:hanging="432"/>
      </w:pPr>
    </w:lvl>
    <w:lvl w:ilvl="5">
      <w:numFmt w:val="bullet"/>
      <w:lvlText w:val="•"/>
      <w:lvlJc w:val="left"/>
      <w:pPr>
        <w:ind w:left="3215" w:hanging="432"/>
      </w:pPr>
    </w:lvl>
    <w:lvl w:ilvl="6">
      <w:numFmt w:val="bullet"/>
      <w:lvlText w:val="•"/>
      <w:lvlJc w:val="left"/>
      <w:pPr>
        <w:ind w:left="3627" w:hanging="432"/>
      </w:pPr>
    </w:lvl>
    <w:lvl w:ilvl="7">
      <w:numFmt w:val="bullet"/>
      <w:lvlText w:val="•"/>
      <w:lvlJc w:val="left"/>
      <w:pPr>
        <w:ind w:left="4039" w:hanging="432"/>
      </w:pPr>
    </w:lvl>
    <w:lvl w:ilvl="8">
      <w:numFmt w:val="bullet"/>
      <w:lvlText w:val="•"/>
      <w:lvlJc w:val="left"/>
      <w:pPr>
        <w:ind w:left="4451" w:hanging="432"/>
      </w:pPr>
    </w:lvl>
  </w:abstractNum>
  <w:abstractNum w:abstractNumId="2" w15:restartNumberingAfterBreak="0">
    <w:nsid w:val="00000404"/>
    <w:multiLevelType w:val="multilevel"/>
    <w:tmpl w:val="00000887"/>
    <w:lvl w:ilvl="0">
      <w:numFmt w:val="bullet"/>
      <w:lvlText w:val=""/>
      <w:lvlJc w:val="left"/>
      <w:pPr>
        <w:ind w:left="856" w:hanging="433"/>
      </w:pPr>
      <w:rPr>
        <w:rFonts w:ascii="Symbol" w:hAnsi="Symbol"/>
        <w:b w:val="0"/>
        <w:w w:val="99"/>
        <w:sz w:val="20"/>
      </w:rPr>
    </w:lvl>
    <w:lvl w:ilvl="1">
      <w:numFmt w:val="bullet"/>
      <w:lvlText w:val="•"/>
      <w:lvlJc w:val="left"/>
      <w:pPr>
        <w:ind w:left="1217" w:hanging="433"/>
      </w:pPr>
    </w:lvl>
    <w:lvl w:ilvl="2">
      <w:numFmt w:val="bullet"/>
      <w:lvlText w:val="•"/>
      <w:lvlJc w:val="left"/>
      <w:pPr>
        <w:ind w:left="1575" w:hanging="433"/>
      </w:pPr>
    </w:lvl>
    <w:lvl w:ilvl="3">
      <w:numFmt w:val="bullet"/>
      <w:lvlText w:val="•"/>
      <w:lvlJc w:val="left"/>
      <w:pPr>
        <w:ind w:left="1932" w:hanging="433"/>
      </w:pPr>
    </w:lvl>
    <w:lvl w:ilvl="4">
      <w:numFmt w:val="bullet"/>
      <w:lvlText w:val="•"/>
      <w:lvlJc w:val="left"/>
      <w:pPr>
        <w:ind w:left="2290" w:hanging="433"/>
      </w:pPr>
    </w:lvl>
    <w:lvl w:ilvl="5">
      <w:numFmt w:val="bullet"/>
      <w:lvlText w:val="•"/>
      <w:lvlJc w:val="left"/>
      <w:pPr>
        <w:ind w:left="2648" w:hanging="433"/>
      </w:pPr>
    </w:lvl>
    <w:lvl w:ilvl="6">
      <w:numFmt w:val="bullet"/>
      <w:lvlText w:val="•"/>
      <w:lvlJc w:val="left"/>
      <w:pPr>
        <w:ind w:left="3005" w:hanging="433"/>
      </w:pPr>
    </w:lvl>
    <w:lvl w:ilvl="7">
      <w:numFmt w:val="bullet"/>
      <w:lvlText w:val="•"/>
      <w:lvlJc w:val="left"/>
      <w:pPr>
        <w:ind w:left="3363" w:hanging="433"/>
      </w:pPr>
    </w:lvl>
    <w:lvl w:ilvl="8">
      <w:numFmt w:val="bullet"/>
      <w:lvlText w:val="•"/>
      <w:lvlJc w:val="left"/>
      <w:pPr>
        <w:ind w:left="3721" w:hanging="433"/>
      </w:pPr>
    </w:lvl>
  </w:abstractNum>
  <w:abstractNum w:abstractNumId="3" w15:restartNumberingAfterBreak="0">
    <w:nsid w:val="00000405"/>
    <w:multiLevelType w:val="multilevel"/>
    <w:tmpl w:val="00000888"/>
    <w:lvl w:ilvl="0">
      <w:numFmt w:val="bullet"/>
      <w:lvlText w:val=""/>
      <w:lvlJc w:val="left"/>
      <w:pPr>
        <w:ind w:left="632" w:hanging="432"/>
      </w:pPr>
      <w:rPr>
        <w:rFonts w:ascii="Symbol" w:hAnsi="Symbol"/>
        <w:b w:val="0"/>
        <w:w w:val="99"/>
        <w:sz w:val="20"/>
      </w:rPr>
    </w:lvl>
    <w:lvl w:ilvl="1">
      <w:numFmt w:val="bullet"/>
      <w:lvlText w:val="•"/>
      <w:lvlJc w:val="left"/>
      <w:pPr>
        <w:ind w:left="1049" w:hanging="432"/>
      </w:pPr>
    </w:lvl>
    <w:lvl w:ilvl="2">
      <w:numFmt w:val="bullet"/>
      <w:lvlText w:val="•"/>
      <w:lvlJc w:val="left"/>
      <w:pPr>
        <w:ind w:left="1459" w:hanging="432"/>
      </w:pPr>
    </w:lvl>
    <w:lvl w:ilvl="3">
      <w:numFmt w:val="bullet"/>
      <w:lvlText w:val="•"/>
      <w:lvlJc w:val="left"/>
      <w:pPr>
        <w:ind w:left="1869" w:hanging="432"/>
      </w:pPr>
    </w:lvl>
    <w:lvl w:ilvl="4">
      <w:numFmt w:val="bullet"/>
      <w:lvlText w:val="•"/>
      <w:lvlJc w:val="left"/>
      <w:pPr>
        <w:ind w:left="2279" w:hanging="432"/>
      </w:pPr>
    </w:lvl>
    <w:lvl w:ilvl="5">
      <w:numFmt w:val="bullet"/>
      <w:lvlText w:val="•"/>
      <w:lvlJc w:val="left"/>
      <w:pPr>
        <w:ind w:left="2688" w:hanging="432"/>
      </w:pPr>
    </w:lvl>
    <w:lvl w:ilvl="6">
      <w:numFmt w:val="bullet"/>
      <w:lvlText w:val="•"/>
      <w:lvlJc w:val="left"/>
      <w:pPr>
        <w:ind w:left="3098" w:hanging="432"/>
      </w:pPr>
    </w:lvl>
    <w:lvl w:ilvl="7">
      <w:numFmt w:val="bullet"/>
      <w:lvlText w:val="•"/>
      <w:lvlJc w:val="left"/>
      <w:pPr>
        <w:ind w:left="3508" w:hanging="432"/>
      </w:pPr>
    </w:lvl>
    <w:lvl w:ilvl="8">
      <w:numFmt w:val="bullet"/>
      <w:lvlText w:val="•"/>
      <w:lvlJc w:val="left"/>
      <w:pPr>
        <w:ind w:left="3918" w:hanging="432"/>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48"/>
    <w:rsid w:val="001D1921"/>
    <w:rsid w:val="003B0926"/>
    <w:rsid w:val="005321A3"/>
    <w:rsid w:val="00573851"/>
    <w:rsid w:val="00627320"/>
    <w:rsid w:val="008515A2"/>
    <w:rsid w:val="00924972"/>
    <w:rsid w:val="00A87EB6"/>
    <w:rsid w:val="00BB2A49"/>
    <w:rsid w:val="00CA6D48"/>
    <w:rsid w:val="00E14F0F"/>
    <w:rsid w:val="00E3772B"/>
    <w:rsid w:val="00EB538E"/>
    <w:rsid w:val="00F8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57B03"/>
  <w14:defaultImageDpi w14:val="96"/>
  <w15:docId w15:val="{4BC5AA61-7E29-48F9-AA7D-F9E20F88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spacing w:before="119"/>
      <w:ind w:left="839"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772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stdt@ucalgary.ca" TargetMode="External"/><Relationship Id="rId3" Type="http://schemas.openxmlformats.org/officeDocument/2006/relationships/settings" Target="settings.xml"/><Relationship Id="rId7" Type="http://schemas.openxmlformats.org/officeDocument/2006/relationships/hyperlink" Target="http://www.ucalgary.ca/uci/abroad/travel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algary.ca/uci/abroad/travelgra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680</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GUIDELINES</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Sonya Nguyen</dc:creator>
  <cp:keywords/>
  <dc:description/>
  <cp:lastModifiedBy>Janean Hodgson</cp:lastModifiedBy>
  <cp:revision>5</cp:revision>
  <dcterms:created xsi:type="dcterms:W3CDTF">2019-02-15T22:13:00Z</dcterms:created>
  <dcterms:modified xsi:type="dcterms:W3CDTF">2021-10-19T19:04:00Z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