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56655" w14:textId="77777777" w:rsidR="00FB4E50" w:rsidRDefault="00FB4E50" w:rsidP="00FB4E50">
      <w:bookmarkStart w:id="0" w:name="_Hlk219117250"/>
      <w:r w:rsidRPr="00CC6A65">
        <w:rPr>
          <w:rFonts w:cstheme="minorHAnsi"/>
          <w:noProof/>
        </w:rPr>
        <w:drawing>
          <wp:anchor distT="0" distB="0" distL="114300" distR="114300" simplePos="0" relativeHeight="251659264" behindDoc="0" locked="0" layoutInCell="1" allowOverlap="1" wp14:anchorId="68604E8E" wp14:editId="73E480A2">
            <wp:simplePos x="0" y="0"/>
            <wp:positionH relativeFrom="column">
              <wp:posOffset>-116378</wp:posOffset>
            </wp:positionH>
            <wp:positionV relativeFrom="paragraph">
              <wp:posOffset>-133638</wp:posOffset>
            </wp:positionV>
            <wp:extent cx="1288447" cy="1045201"/>
            <wp:effectExtent l="0" t="0" r="0" b="0"/>
            <wp:wrapNone/>
            <wp:docPr id="4" name="Picture 4" descr="X:\Office\University Crest\UC Vertical Crest Transparent Backgroun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Office\University Crest\UC Vertical Crest Transparent Background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8447" cy="1045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6CD61B7" w14:textId="16B7E24A" w:rsidR="008C5A2C" w:rsidRPr="001E2CF1" w:rsidRDefault="00E732F4" w:rsidP="008C5A2C">
      <w:pPr>
        <w:pStyle w:val="Header"/>
        <w:jc w:val="center"/>
        <w:rPr>
          <w:color w:val="CF0722"/>
        </w:rPr>
      </w:pPr>
      <w:sdt>
        <w:sdtPr>
          <w:rPr>
            <w:color w:val="CF0722"/>
          </w:rPr>
          <w:id w:val="950290234"/>
          <w:placeholder>
            <w:docPart w:val="03775604B630404F9EFBE8BA012E5681"/>
          </w:placeholder>
          <w:showingPlcHdr/>
          <w:dropDownList>
            <w:listItem w:value="Choose an item."/>
            <w:listItem w:displayText="Board of Governors" w:value="Board of Governors"/>
            <w:listItem w:displayText="General Faculties Council" w:value="General Faculties Council"/>
            <w:listItem w:displayText="N/A" w:value="N/A"/>
          </w:dropDownList>
        </w:sdtPr>
        <w:sdtEndPr/>
        <w:sdtContent>
          <w:r w:rsidR="00FE4725" w:rsidRPr="001E2CF1">
            <w:rPr>
              <w:rStyle w:val="PlaceholderText"/>
              <w:color w:val="CF0722"/>
            </w:rPr>
            <w:t>Choose an item.</w:t>
          </w:r>
        </w:sdtContent>
      </w:sdt>
      <w:r w:rsidR="008C5A2C" w:rsidRPr="001E2CF1">
        <w:rPr>
          <w:color w:val="CF0722"/>
        </w:rPr>
        <w:br/>
      </w:r>
      <w:sdt>
        <w:sdtPr>
          <w:rPr>
            <w:rFonts w:cstheme="minorHAnsi"/>
            <w:b/>
            <w:bCs/>
            <w:color w:val="CF0722"/>
          </w:rPr>
          <w:id w:val="-1316110390"/>
          <w:placeholder>
            <w:docPart w:val="8E30B2C07CE84D11B9350AB11F0517D6"/>
          </w:placeholder>
          <w:showingPlcHdr/>
          <w:dropDownList>
            <w:listItem w:value="Choose an item."/>
            <w:listItem w:displayText="Audit Committee" w:value="Audit Committee"/>
            <w:listItem w:displayText="Budget Committee" w:value="Budget Committee"/>
            <w:listItem w:displayText="Environment, Health, Safety and Sustainability Committee" w:value="Environment, Health, Safety and Sustainability Committee"/>
            <w:listItem w:displayText="Executive Committee" w:value="Executive Committee"/>
            <w:listItem w:displayText="Human Resources and Governance Committee" w:value="Human Resources and Governance Committee"/>
            <w:listItem w:displayText="Investment Committee" w:value="Investment Committee"/>
            <w:listItem w:displayText="Finance and Property Committee" w:value="Finance and Property Committee"/>
            <w:listItem w:displayText="General Faculties Council" w:value="General Faculties Council"/>
            <w:listItem w:displayText="Academic Planning and Priorities Committee" w:value="Academic Planning and Priorities Committee"/>
            <w:listItem w:displayText="Undergraduate Academic Program Subcommittee" w:value="Undergraduate Academic Program Subcommittee"/>
            <w:listItem w:displayText="Graduate Academic Program Subcommittee" w:value="Graduate Academic Program Subcommittee"/>
            <w:listItem w:displayText="Research and Scholarship Committee" w:value="Research and Scholarship Committee"/>
            <w:listItem w:displayText="Teaching and Learning Committee" w:value="Teaching and Learning Committee"/>
            <w:listItem w:displayText="Board of Governors" w:value="Board of Governors"/>
            <w:listItem w:displayText="Decision Support Team" w:value="Decision Support Team"/>
            <w:listItem w:displayText="Calendar Support Team" w:value="Calendar Support Team"/>
            <w:listItem w:displayText="Executive Leadership Team" w:value="Executive Leadership Team"/>
          </w:dropDownList>
        </w:sdtPr>
        <w:sdtEndPr/>
        <w:sdtContent>
          <w:r w:rsidR="00ED0EA0" w:rsidRPr="00844771">
            <w:rPr>
              <w:rStyle w:val="PlaceholderText"/>
              <w:rFonts w:cstheme="minorHAnsi"/>
              <w:color w:val="CF0722"/>
            </w:rPr>
            <w:t>Choose a Committee</w:t>
          </w:r>
        </w:sdtContent>
      </w:sdt>
    </w:p>
    <w:p w14:paraId="5873AA7C" w14:textId="0EC9BEF3" w:rsidR="00FB4E50" w:rsidRPr="001E2CF1" w:rsidRDefault="008C5A2C" w:rsidP="00FB4E50">
      <w:pPr>
        <w:pStyle w:val="Header"/>
        <w:jc w:val="center"/>
        <w:rPr>
          <w:color w:val="CF0722"/>
        </w:rPr>
      </w:pPr>
      <w:r w:rsidRPr="001E2CF1">
        <w:t>Briefing Note</w:t>
      </w:r>
      <w:r w:rsidR="00EC0BB8" w:rsidRPr="001E2CF1">
        <w:t>:</w:t>
      </w:r>
      <w:r w:rsidR="00EC0BB8" w:rsidRPr="001E2CF1">
        <w:rPr>
          <w:color w:val="CF0722"/>
        </w:rPr>
        <w:t xml:space="preserve"> </w:t>
      </w:r>
      <w:sdt>
        <w:sdtPr>
          <w:rPr>
            <w:color w:val="CF0722"/>
          </w:rPr>
          <w:id w:val="1193726002"/>
          <w:placeholder>
            <w:docPart w:val="DefaultPlaceholder_-1854013438"/>
          </w:placeholder>
          <w:showingPlcHdr/>
          <w:dropDownList>
            <w:listItem w:value="Choose an item."/>
            <w:listItem w:displayText="For Approval" w:value="For Approval"/>
            <w:listItem w:displayText="For Recommendation" w:value="For Recommendation"/>
            <w:listItem w:displayText="For Discussion" w:value="For Discussion"/>
            <w:listItem w:displayText="For Information" w:value="For Information"/>
          </w:dropDownList>
        </w:sdtPr>
        <w:sdtEndPr/>
        <w:sdtContent>
          <w:r w:rsidR="00A76215" w:rsidRPr="001E2CF1">
            <w:rPr>
              <w:rStyle w:val="PlaceholderText"/>
              <w:color w:val="CF0722"/>
            </w:rPr>
            <w:t>Choose an item.</w:t>
          </w:r>
        </w:sdtContent>
      </w:sdt>
    </w:p>
    <w:p w14:paraId="3C950B1C" w14:textId="729F16BB" w:rsidR="00BA5F99" w:rsidRDefault="00BA5F99" w:rsidP="008C5A2C">
      <w:pPr>
        <w:pBdr>
          <w:bottom w:val="single" w:sz="4" w:space="1" w:color="auto"/>
        </w:pBdr>
        <w:spacing w:after="0" w:line="240" w:lineRule="auto"/>
        <w:rPr>
          <w:rFonts w:cstheme="minorHAnsi"/>
        </w:rPr>
      </w:pPr>
    </w:p>
    <w:bookmarkEnd w:id="0"/>
    <w:p w14:paraId="095E3AF1" w14:textId="77777777" w:rsidR="00A76215" w:rsidRDefault="00A76215" w:rsidP="00A76215">
      <w:pPr>
        <w:suppressAutoHyphens/>
        <w:spacing w:after="0" w:line="240" w:lineRule="auto"/>
        <w:ind w:right="3737"/>
        <w:rPr>
          <w:rFonts w:ascii="Calibri" w:hAnsi="Calibri"/>
          <w:b/>
          <w:spacing w:val="-3"/>
          <w:lang w:val="en-GB"/>
        </w:rPr>
      </w:pPr>
    </w:p>
    <w:p w14:paraId="24D2A84A" w14:textId="6BE97D2E" w:rsidR="004408F9" w:rsidRDefault="00EC0BB8" w:rsidP="004408F9">
      <w:pPr>
        <w:suppressAutoHyphens/>
        <w:spacing w:after="0" w:line="240" w:lineRule="auto"/>
        <w:ind w:left="1440" w:right="49" w:hanging="1440"/>
        <w:jc w:val="both"/>
        <w:rPr>
          <w:rFonts w:ascii="Calibri" w:hAnsi="Calibri"/>
          <w:b/>
          <w:color w:val="CF0722"/>
          <w:spacing w:val="-3"/>
          <w:lang w:val="en-GB"/>
        </w:rPr>
      </w:pPr>
      <w:r w:rsidRPr="000C459E">
        <w:rPr>
          <w:rFonts w:ascii="Calibri" w:hAnsi="Calibri"/>
          <w:b/>
          <w:spacing w:val="-3"/>
          <w:lang w:val="en-GB"/>
        </w:rPr>
        <w:t>SUBJECT</w:t>
      </w:r>
      <w:r>
        <w:rPr>
          <w:rFonts w:ascii="Calibri" w:hAnsi="Calibri"/>
          <w:b/>
          <w:spacing w:val="-3"/>
          <w:lang w:val="en-GB"/>
        </w:rPr>
        <w:t xml:space="preserve">: </w:t>
      </w:r>
      <w:r>
        <w:rPr>
          <w:rFonts w:ascii="Calibri" w:hAnsi="Calibri"/>
          <w:b/>
          <w:spacing w:val="-3"/>
          <w:lang w:val="en-GB"/>
        </w:rPr>
        <w:tab/>
      </w:r>
      <w:r w:rsidR="008C5A2C" w:rsidRPr="008C5A2C">
        <w:rPr>
          <w:rFonts w:ascii="Calibri" w:hAnsi="Calibri"/>
          <w:b/>
          <w:color w:val="CF0722"/>
          <w:spacing w:val="-3"/>
          <w:lang w:val="en-GB"/>
        </w:rPr>
        <w:t>[</w:t>
      </w:r>
      <w:r w:rsidR="00422DFD">
        <w:rPr>
          <w:rFonts w:ascii="Calibri" w:hAnsi="Calibri"/>
          <w:b/>
          <w:color w:val="CF0722"/>
          <w:spacing w:val="-3"/>
          <w:lang w:val="en-GB"/>
        </w:rPr>
        <w:t>Title</w:t>
      </w:r>
      <w:r w:rsidR="008C5A2C" w:rsidRPr="008C5A2C">
        <w:rPr>
          <w:rFonts w:ascii="Calibri" w:hAnsi="Calibri"/>
          <w:b/>
          <w:color w:val="CF0722"/>
          <w:spacing w:val="-3"/>
          <w:lang w:val="en-GB"/>
        </w:rPr>
        <w:t xml:space="preserve"> of your proposal]</w:t>
      </w:r>
      <w:r w:rsidR="004408F9">
        <w:rPr>
          <w:rFonts w:ascii="Calibri" w:hAnsi="Calibri"/>
          <w:b/>
          <w:color w:val="CF0722"/>
          <w:spacing w:val="-3"/>
          <w:lang w:val="en-GB"/>
        </w:rPr>
        <w:t xml:space="preserve"> </w:t>
      </w:r>
    </w:p>
    <w:p w14:paraId="6BFCFC13" w14:textId="77777777" w:rsidR="00BA5F99" w:rsidRDefault="00BA5F99" w:rsidP="004408F9">
      <w:pPr>
        <w:suppressAutoHyphens/>
        <w:spacing w:after="0" w:line="240" w:lineRule="auto"/>
        <w:jc w:val="both"/>
        <w:rPr>
          <w:rFonts w:ascii="Calibri" w:hAnsi="Calibri"/>
          <w:b/>
          <w:spacing w:val="-3"/>
          <w:lang w:val="en-GB"/>
        </w:rPr>
      </w:pPr>
    </w:p>
    <w:p w14:paraId="6036CADB" w14:textId="494AAC35" w:rsidR="00EB70D7" w:rsidRPr="00B51DD5" w:rsidRDefault="00EC0BB8" w:rsidP="0046027E">
      <w:pPr>
        <w:suppressAutoHyphens/>
        <w:spacing w:after="0" w:line="240" w:lineRule="auto"/>
        <w:ind w:left="1554" w:hanging="1554"/>
        <w:jc w:val="both"/>
        <w:rPr>
          <w:rFonts w:ascii="Calibri" w:hAnsi="Calibri"/>
          <w:b/>
          <w:spacing w:val="-3"/>
          <w:lang w:val="en-GB"/>
        </w:rPr>
      </w:pPr>
      <w:r>
        <w:rPr>
          <w:rFonts w:ascii="Calibri" w:hAnsi="Calibri"/>
          <w:b/>
          <w:spacing w:val="-3"/>
          <w:lang w:val="en-GB"/>
        </w:rPr>
        <w:t>MOTION:</w:t>
      </w:r>
      <w:r w:rsidR="0046027E">
        <w:rPr>
          <w:rFonts w:ascii="Calibri" w:hAnsi="Calibri"/>
          <w:b/>
          <w:spacing w:val="-3"/>
          <w:lang w:val="en-GB"/>
        </w:rPr>
        <w:t xml:space="preserve"> </w:t>
      </w:r>
      <w:r w:rsidR="00B51DD5" w:rsidRPr="00B51DD5">
        <w:rPr>
          <w:rFonts w:ascii="Calibri" w:hAnsi="Calibri"/>
          <w:bCs/>
          <w:i/>
          <w:iCs/>
          <w:spacing w:val="-3"/>
          <w:lang w:val="en-GB"/>
        </w:rPr>
        <w:t>(</w:t>
      </w:r>
      <w:r w:rsidR="00B51DD5" w:rsidRPr="00B51DD5">
        <w:rPr>
          <w:rFonts w:cstheme="minorHAnsi"/>
          <w:i/>
          <w:iCs/>
          <w:spacing w:val="-3"/>
          <w:lang w:val="en-GB"/>
        </w:rPr>
        <w:t>d</w:t>
      </w:r>
      <w:r w:rsidR="00D44C22" w:rsidRPr="00B51DD5">
        <w:rPr>
          <w:rFonts w:cstheme="minorHAnsi"/>
          <w:i/>
          <w:iCs/>
          <w:spacing w:val="-3"/>
          <w:lang w:val="en-GB"/>
        </w:rPr>
        <w:t>elete if this item is for Information or Discussion.</w:t>
      </w:r>
      <w:r w:rsidR="00B51DD5" w:rsidRPr="00B51DD5">
        <w:rPr>
          <w:rFonts w:cstheme="minorHAnsi"/>
          <w:i/>
          <w:iCs/>
          <w:spacing w:val="-3"/>
          <w:lang w:val="en-GB"/>
        </w:rPr>
        <w:t>)</w:t>
      </w:r>
      <w:r w:rsidR="00D44C22" w:rsidRPr="00B51DD5">
        <w:rPr>
          <w:rFonts w:ascii="Calibri" w:hAnsi="Calibri"/>
          <w:b/>
          <w:spacing w:val="-3"/>
          <w:lang w:val="en-GB"/>
        </w:rPr>
        <w:t xml:space="preserve"> </w:t>
      </w:r>
    </w:p>
    <w:p w14:paraId="0BDFF84A" w14:textId="324C40AC" w:rsidR="008E5BE2" w:rsidRPr="00077F7D" w:rsidRDefault="008E5BE2" w:rsidP="009D060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uppressAutoHyphens/>
        <w:spacing w:before="120" w:after="120" w:line="240" w:lineRule="auto"/>
        <w:jc w:val="both"/>
        <w:rPr>
          <w:rFonts w:cstheme="minorHAnsi"/>
          <w:b/>
          <w:spacing w:val="-3"/>
          <w:lang w:val="en-GB"/>
        </w:rPr>
      </w:pPr>
      <w:r w:rsidRPr="00077F7D">
        <w:rPr>
          <w:rFonts w:cstheme="minorHAnsi"/>
          <w:color w:val="000000" w:themeColor="text1"/>
          <w:spacing w:val="-3"/>
          <w:lang w:val="en-GB"/>
        </w:rPr>
        <w:t>That the</w:t>
      </w:r>
      <w:r w:rsidR="00F8512B">
        <w:rPr>
          <w:rFonts w:cstheme="minorHAnsi"/>
          <w:color w:val="000000" w:themeColor="text1"/>
          <w:spacing w:val="-3"/>
          <w:lang w:val="en-GB"/>
        </w:rPr>
        <w:t xml:space="preserve"> </w:t>
      </w:r>
      <w:r w:rsidR="00F8512B" w:rsidRPr="00F8512B">
        <w:rPr>
          <w:rFonts w:cstheme="minorHAnsi"/>
          <w:color w:val="CF0722"/>
          <w:spacing w:val="-3"/>
          <w:lang w:val="en-GB"/>
        </w:rPr>
        <w:t>[</w:t>
      </w:r>
      <w:sdt>
        <w:sdtPr>
          <w:rPr>
            <w:rFonts w:cstheme="minorHAnsi"/>
            <w:b/>
            <w:bCs/>
            <w:color w:val="CF0722"/>
          </w:rPr>
          <w:id w:val="-1283030880"/>
          <w:placeholder>
            <w:docPart w:val="054E8FAB16D44F5EB68CCB6E6EACA551"/>
          </w:placeholder>
          <w:showingPlcHdr/>
          <w:dropDownList>
            <w:listItem w:value="Choose an item."/>
            <w:listItem w:displayText="Audit Committee" w:value="Audit Committee"/>
            <w:listItem w:displayText="Budget Committee" w:value="Budget Committee"/>
            <w:listItem w:displayText="Environment, Health, Safety and Sustainability Committee" w:value="Environment, Health, Safety and Sustainability Committee"/>
            <w:listItem w:displayText="Executive Committee" w:value="Executive Committee"/>
            <w:listItem w:displayText="Human Resources and Governance Committee" w:value="Human Resources and Governance Committee"/>
            <w:listItem w:displayText="Investment Committee" w:value="Investment Committee"/>
            <w:listItem w:displayText="Finance and Property Committee" w:value="Finance and Property Committee"/>
            <w:listItem w:displayText="General Faculties Council" w:value="General Faculties Council"/>
            <w:listItem w:displayText="Academic Planning and Priorities Committee" w:value="Academic Planning and Priorities Committee"/>
            <w:listItem w:displayText="Undergraduate Academic Program Subcommittee" w:value="Undergraduate Academic Program Subcommittee"/>
            <w:listItem w:displayText="Graduate Academic Program Subcommittee" w:value="Graduate Academic Program Subcommittee"/>
            <w:listItem w:displayText="Research and Scholarship Committee" w:value="Research and Scholarship Committee"/>
            <w:listItem w:displayText="Teaching and Learning Committee" w:value="Teaching and Learning Committee"/>
            <w:listItem w:displayText="Board of Governors" w:value="Board of Governors"/>
            <w:listItem w:displayText="Decision Support Team" w:value="Decision Support Team"/>
            <w:listItem w:displayText="Calendar Support Team" w:value="Calendar Support Team"/>
            <w:listItem w:displayText="Executive Leadership Team" w:value="Executive Leadership Team"/>
          </w:dropDownList>
        </w:sdtPr>
        <w:sdtEndPr/>
        <w:sdtContent>
          <w:r w:rsidR="00F8512B" w:rsidRPr="00F8512B">
            <w:rPr>
              <w:rStyle w:val="PlaceholderText"/>
              <w:rFonts w:cstheme="minorHAnsi"/>
              <w:color w:val="CF0722"/>
            </w:rPr>
            <w:t>Choose a Committee</w:t>
          </w:r>
        </w:sdtContent>
      </w:sdt>
      <w:r w:rsidR="00F8512B" w:rsidRPr="00F8512B">
        <w:rPr>
          <w:rFonts w:cstheme="minorHAnsi"/>
          <w:color w:val="CF0722"/>
        </w:rPr>
        <w:t>]</w:t>
      </w:r>
      <w:r w:rsidRPr="00077F7D">
        <w:rPr>
          <w:rFonts w:cstheme="minorHAnsi"/>
          <w:color w:val="000000" w:themeColor="text1"/>
          <w:spacing w:val="-3"/>
          <w:lang w:val="en-GB"/>
        </w:rPr>
        <w:t xml:space="preserve"> </w:t>
      </w:r>
      <w:r w:rsidRPr="008E5BE2">
        <w:rPr>
          <w:rFonts w:cstheme="minorHAnsi"/>
          <w:color w:val="CF0722"/>
          <w:spacing w:val="-3"/>
          <w:lang w:val="en-GB"/>
        </w:rPr>
        <w:t>[</w:t>
      </w:r>
      <w:r w:rsidR="00D675F7">
        <w:rPr>
          <w:rFonts w:cstheme="minorHAnsi"/>
          <w:color w:val="CF0722"/>
          <w:spacing w:val="-3"/>
          <w:lang w:val="en-GB"/>
        </w:rPr>
        <w:t>a</w:t>
      </w:r>
      <w:r w:rsidRPr="008E5BE2">
        <w:rPr>
          <w:rFonts w:cstheme="minorHAnsi"/>
          <w:color w:val="CF0722"/>
          <w:spacing w:val="-3"/>
          <w:lang w:val="en-GB"/>
        </w:rPr>
        <w:t xml:space="preserve">pprove/recommend] </w:t>
      </w:r>
      <w:r w:rsidRPr="00077F7D">
        <w:rPr>
          <w:rFonts w:cstheme="minorHAnsi"/>
          <w:color w:val="000000" w:themeColor="text1"/>
          <w:spacing w:val="-3"/>
          <w:lang w:val="en-GB"/>
        </w:rPr>
        <w:t>the</w:t>
      </w:r>
      <w:r w:rsidR="001E2CF1">
        <w:rPr>
          <w:rFonts w:cstheme="minorHAnsi"/>
          <w:color w:val="000000" w:themeColor="text1"/>
          <w:spacing w:val="-3"/>
          <w:lang w:val="en-GB"/>
        </w:rPr>
        <w:t xml:space="preserve"> proposed</w:t>
      </w:r>
      <w:r w:rsidRPr="00077F7D">
        <w:rPr>
          <w:rFonts w:cstheme="minorHAnsi"/>
          <w:color w:val="000000" w:themeColor="text1"/>
          <w:spacing w:val="-3"/>
          <w:lang w:val="en-GB"/>
        </w:rPr>
        <w:t xml:space="preserve"> </w:t>
      </w:r>
      <w:r w:rsidR="001E2CF1" w:rsidRPr="001E2CF1">
        <w:rPr>
          <w:rFonts w:cstheme="minorHAnsi"/>
          <w:color w:val="CF0722"/>
          <w:spacing w:val="-3"/>
          <w:lang w:val="en-GB"/>
        </w:rPr>
        <w:t>[</w:t>
      </w:r>
      <w:r w:rsidRPr="001E2CF1">
        <w:rPr>
          <w:rFonts w:cstheme="minorHAnsi"/>
          <w:color w:val="CF0722"/>
          <w:spacing w:val="-3"/>
          <w:lang w:val="en-GB"/>
        </w:rPr>
        <w:t>creation</w:t>
      </w:r>
      <w:r w:rsidR="001E2CF1" w:rsidRPr="001E2CF1">
        <w:rPr>
          <w:rFonts w:cstheme="minorHAnsi"/>
          <w:color w:val="CF0722"/>
          <w:spacing w:val="-3"/>
          <w:lang w:val="en-GB"/>
        </w:rPr>
        <w:t>/</w:t>
      </w:r>
      <w:r w:rsidR="001E2CF1">
        <w:rPr>
          <w:rFonts w:cstheme="minorHAnsi"/>
          <w:color w:val="CF0722"/>
          <w:spacing w:val="-3"/>
          <w:lang w:val="en-GB"/>
        </w:rPr>
        <w:t>suspension/</w:t>
      </w:r>
      <w:r w:rsidR="00E7258F">
        <w:rPr>
          <w:rFonts w:cstheme="minorHAnsi"/>
          <w:color w:val="CF0722"/>
          <w:spacing w:val="-3"/>
          <w:lang w:val="en-GB"/>
        </w:rPr>
        <w:t xml:space="preserve">Calendar </w:t>
      </w:r>
      <w:r w:rsidR="001E2CF1" w:rsidRPr="001E2CF1">
        <w:rPr>
          <w:rFonts w:cstheme="minorHAnsi"/>
          <w:color w:val="CF0722"/>
          <w:spacing w:val="-3"/>
          <w:lang w:val="en-GB"/>
        </w:rPr>
        <w:t>revisions/etc.]</w:t>
      </w:r>
      <w:r w:rsidRPr="00077F7D">
        <w:rPr>
          <w:rFonts w:cstheme="minorHAnsi"/>
          <w:color w:val="000000" w:themeColor="text1"/>
          <w:spacing w:val="-3"/>
          <w:lang w:val="en-GB"/>
        </w:rPr>
        <w:t xml:space="preserve"> </w:t>
      </w:r>
      <w:r w:rsidR="001E2CF1">
        <w:rPr>
          <w:rFonts w:cstheme="minorHAnsi"/>
          <w:color w:val="000000" w:themeColor="text1"/>
          <w:spacing w:val="-3"/>
          <w:lang w:val="en-GB"/>
        </w:rPr>
        <w:t xml:space="preserve">for the </w:t>
      </w:r>
      <w:r w:rsidR="001E2CF1" w:rsidRPr="001E2CF1">
        <w:rPr>
          <w:rFonts w:cstheme="minorHAnsi"/>
          <w:color w:val="CF0722"/>
          <w:spacing w:val="-3"/>
          <w:lang w:val="en-GB"/>
        </w:rPr>
        <w:t>[graduate/undergraduate]</w:t>
      </w:r>
      <w:r w:rsidR="001E2CF1">
        <w:rPr>
          <w:rFonts w:cstheme="minorHAnsi"/>
          <w:color w:val="000000" w:themeColor="text1"/>
          <w:spacing w:val="-3"/>
          <w:lang w:val="en-GB"/>
        </w:rPr>
        <w:t xml:space="preserve"> program</w:t>
      </w:r>
      <w:r w:rsidR="00E7258F" w:rsidRPr="00E7258F">
        <w:rPr>
          <w:rFonts w:cstheme="minorHAnsi"/>
          <w:color w:val="CF0722"/>
          <w:spacing w:val="-3"/>
          <w:lang w:val="en-GB"/>
        </w:rPr>
        <w:t>(</w:t>
      </w:r>
      <w:r w:rsidR="001E2CF1" w:rsidRPr="00E7258F">
        <w:rPr>
          <w:rFonts w:cstheme="minorHAnsi"/>
          <w:color w:val="CF0722"/>
          <w:spacing w:val="-3"/>
          <w:lang w:val="en-GB"/>
        </w:rPr>
        <w:t>s</w:t>
      </w:r>
      <w:r w:rsidR="00E7258F" w:rsidRPr="00E7258F">
        <w:rPr>
          <w:rFonts w:cstheme="minorHAnsi"/>
          <w:color w:val="CF0722"/>
          <w:spacing w:val="-3"/>
          <w:lang w:val="en-GB"/>
        </w:rPr>
        <w:t>)</w:t>
      </w:r>
      <w:r w:rsidRPr="00077F7D">
        <w:rPr>
          <w:rFonts w:cstheme="minorHAnsi"/>
          <w:color w:val="000000" w:themeColor="text1"/>
          <w:spacing w:val="-3"/>
          <w:lang w:val="en-GB"/>
        </w:rPr>
        <w:t xml:space="preserve"> in the </w:t>
      </w:r>
      <w:r w:rsidRPr="008E5BE2">
        <w:rPr>
          <w:rFonts w:cstheme="minorHAnsi"/>
          <w:color w:val="CF0722"/>
          <w:spacing w:val="-3"/>
          <w:lang w:val="en-GB"/>
        </w:rPr>
        <w:t>[Faculty of X]</w:t>
      </w:r>
      <w:r w:rsidRPr="00077F7D">
        <w:rPr>
          <w:rFonts w:cstheme="minorHAnsi"/>
          <w:color w:val="000000" w:themeColor="text1"/>
          <w:spacing w:val="-3"/>
          <w:lang w:val="en-GB"/>
        </w:rPr>
        <w:t>, effective for</w:t>
      </w:r>
      <w:r w:rsidR="00E7258F">
        <w:rPr>
          <w:rFonts w:cstheme="minorHAnsi"/>
          <w:color w:val="000000" w:themeColor="text1"/>
          <w:spacing w:val="-3"/>
          <w:lang w:val="en-GB"/>
        </w:rPr>
        <w:t xml:space="preserve"> the</w:t>
      </w:r>
      <w:r w:rsidR="001E2CF1">
        <w:rPr>
          <w:rFonts w:cstheme="minorHAnsi"/>
          <w:color w:val="000000" w:themeColor="text1"/>
          <w:spacing w:val="-3"/>
          <w:lang w:val="en-GB"/>
        </w:rPr>
        <w:t xml:space="preserve"> </w:t>
      </w:r>
      <w:r w:rsidRPr="008E5BE2">
        <w:rPr>
          <w:rFonts w:cstheme="minorHAnsi"/>
          <w:color w:val="CF0722"/>
          <w:spacing w:val="-3"/>
          <w:lang w:val="en-GB"/>
        </w:rPr>
        <w:t>[</w:t>
      </w:r>
      <w:r w:rsidR="00532AF2">
        <w:rPr>
          <w:rFonts w:cstheme="minorHAnsi"/>
          <w:color w:val="CF0722"/>
          <w:spacing w:val="-3"/>
          <w:lang w:val="en-GB"/>
        </w:rPr>
        <w:t>term/Calendar/date</w:t>
      </w:r>
      <w:r w:rsidR="001E2CF1">
        <w:rPr>
          <w:rFonts w:cstheme="minorHAnsi"/>
          <w:color w:val="CF0722"/>
          <w:spacing w:val="-3"/>
          <w:lang w:val="en-GB"/>
        </w:rPr>
        <w:t>]</w:t>
      </w:r>
      <w:r w:rsidRPr="00077F7D">
        <w:rPr>
          <w:rFonts w:cstheme="minorHAnsi"/>
          <w:color w:val="000000" w:themeColor="text1"/>
          <w:spacing w:val="-3"/>
          <w:lang w:val="en-GB"/>
        </w:rPr>
        <w:t xml:space="preserve">, as recommended by the </w:t>
      </w:r>
      <w:r w:rsidRPr="00EB70D7">
        <w:rPr>
          <w:rFonts w:cstheme="minorHAnsi"/>
          <w:color w:val="CF0722"/>
          <w:spacing w:val="-3"/>
          <w:lang w:val="en-GB"/>
        </w:rPr>
        <w:t>[</w:t>
      </w:r>
      <w:r w:rsidR="00D675F7">
        <w:rPr>
          <w:rFonts w:cstheme="minorHAnsi"/>
          <w:color w:val="CF0722"/>
          <w:spacing w:val="-3"/>
          <w:lang w:val="en-GB"/>
        </w:rPr>
        <w:t>N</w:t>
      </w:r>
      <w:r w:rsidRPr="00EB70D7">
        <w:rPr>
          <w:rFonts w:cstheme="minorHAnsi"/>
          <w:color w:val="CF0722"/>
          <w:spacing w:val="-3"/>
          <w:lang w:val="en-GB"/>
        </w:rPr>
        <w:t xml:space="preserve">ame of </w:t>
      </w:r>
      <w:r w:rsidR="00D675F7">
        <w:rPr>
          <w:rFonts w:cstheme="minorHAnsi"/>
          <w:color w:val="CF0722"/>
          <w:spacing w:val="-3"/>
          <w:lang w:val="en-GB"/>
        </w:rPr>
        <w:t>Recommending Bod</w:t>
      </w:r>
      <w:r w:rsidR="00844771">
        <w:rPr>
          <w:rFonts w:cstheme="minorHAnsi"/>
          <w:color w:val="CF0722"/>
          <w:spacing w:val="-3"/>
          <w:lang w:val="en-GB"/>
        </w:rPr>
        <w:t>y</w:t>
      </w:r>
      <w:r w:rsidRPr="00EB70D7">
        <w:rPr>
          <w:rFonts w:cstheme="minorHAnsi"/>
          <w:color w:val="CF0722"/>
          <w:spacing w:val="-3"/>
          <w:lang w:val="en-GB"/>
        </w:rPr>
        <w:t>]</w:t>
      </w:r>
      <w:r w:rsidR="001E2CF1">
        <w:rPr>
          <w:rFonts w:cstheme="minorHAnsi"/>
          <w:color w:val="CF0722"/>
          <w:spacing w:val="-3"/>
          <w:lang w:val="en-GB"/>
        </w:rPr>
        <w:t xml:space="preserve">, </w:t>
      </w:r>
      <w:r w:rsidRPr="00077F7D">
        <w:rPr>
          <w:rFonts w:cstheme="minorHAnsi"/>
          <w:color w:val="000000" w:themeColor="text1"/>
          <w:spacing w:val="-3"/>
          <w:lang w:val="en-GB"/>
        </w:rPr>
        <w:t>and as set out in the document</w:t>
      </w:r>
      <w:r w:rsidR="001E2CF1">
        <w:rPr>
          <w:rFonts w:cstheme="minorHAnsi"/>
          <w:color w:val="000000" w:themeColor="text1"/>
          <w:spacing w:val="-3"/>
          <w:lang w:val="en-GB"/>
        </w:rPr>
        <w:t>s</w:t>
      </w:r>
      <w:r w:rsidRPr="00077F7D">
        <w:rPr>
          <w:rFonts w:cstheme="minorHAnsi"/>
          <w:color w:val="000000" w:themeColor="text1"/>
          <w:spacing w:val="-3"/>
          <w:lang w:val="en-GB"/>
        </w:rPr>
        <w:t xml:space="preserve"> provided</w:t>
      </w:r>
      <w:r w:rsidR="001E2CF1">
        <w:rPr>
          <w:rFonts w:cstheme="minorHAnsi"/>
          <w:color w:val="000000" w:themeColor="text1"/>
          <w:spacing w:val="-3"/>
          <w:lang w:val="en-GB"/>
        </w:rPr>
        <w:t>.</w:t>
      </w:r>
    </w:p>
    <w:p w14:paraId="58EE05A6" w14:textId="6BDE0D91" w:rsidR="00BA5F99" w:rsidRDefault="0046027E" w:rsidP="0046027E">
      <w:pPr>
        <w:suppressAutoHyphens/>
        <w:spacing w:after="0" w:line="240" w:lineRule="auto"/>
        <w:jc w:val="both"/>
        <w:rPr>
          <w:rFonts w:ascii="Calibri" w:hAnsi="Calibri"/>
          <w:spacing w:val="-3"/>
          <w:lang w:val="en-GB"/>
        </w:rPr>
      </w:pPr>
      <w:r w:rsidRPr="001F144B">
        <w:rPr>
          <w:rFonts w:cstheme="minorHAnsi"/>
          <w:i/>
          <w:iCs/>
          <w:color w:val="0070C0"/>
          <w:spacing w:val="-3"/>
          <w:lang w:val="en-GB"/>
        </w:rPr>
        <w:t>If</w:t>
      </w:r>
      <w:r>
        <w:rPr>
          <w:rFonts w:cstheme="minorHAnsi"/>
          <w:i/>
          <w:iCs/>
          <w:color w:val="0070C0"/>
          <w:spacing w:val="-3"/>
          <w:lang w:val="en-GB"/>
        </w:rPr>
        <w:t xml:space="preserve"> the</w:t>
      </w:r>
      <w:r w:rsidRPr="001F144B">
        <w:rPr>
          <w:rFonts w:cstheme="minorHAnsi"/>
          <w:i/>
          <w:iCs/>
          <w:color w:val="0070C0"/>
          <w:spacing w:val="-3"/>
          <w:lang w:val="en-GB"/>
        </w:rPr>
        <w:t xml:space="preserve"> item is for </w:t>
      </w:r>
      <w:r>
        <w:rPr>
          <w:rFonts w:cstheme="minorHAnsi"/>
          <w:i/>
          <w:iCs/>
          <w:color w:val="0070C0"/>
          <w:spacing w:val="-3"/>
          <w:lang w:val="en-GB"/>
        </w:rPr>
        <w:t>a</w:t>
      </w:r>
      <w:r w:rsidRPr="001F144B">
        <w:rPr>
          <w:rFonts w:cstheme="minorHAnsi"/>
          <w:i/>
          <w:iCs/>
          <w:color w:val="0070C0"/>
          <w:spacing w:val="-3"/>
          <w:lang w:val="en-GB"/>
        </w:rPr>
        <w:t xml:space="preserve">pproval or recommendation, please insert the motion </w:t>
      </w:r>
      <w:r>
        <w:rPr>
          <w:rFonts w:cstheme="minorHAnsi"/>
          <w:i/>
          <w:iCs/>
          <w:color w:val="0070C0"/>
          <w:spacing w:val="-3"/>
          <w:lang w:val="en-GB"/>
        </w:rPr>
        <w:t>above</w:t>
      </w:r>
      <w:r w:rsidRPr="001F144B">
        <w:rPr>
          <w:rFonts w:cstheme="minorHAnsi"/>
          <w:i/>
          <w:iCs/>
          <w:color w:val="0070C0"/>
          <w:spacing w:val="-3"/>
          <w:lang w:val="en-GB"/>
        </w:rPr>
        <w:t xml:space="preserve">. The Secretariat </w:t>
      </w:r>
      <w:r>
        <w:rPr>
          <w:rFonts w:cstheme="minorHAnsi"/>
          <w:i/>
          <w:iCs/>
          <w:color w:val="0070C0"/>
          <w:spacing w:val="-3"/>
          <w:lang w:val="en-GB"/>
        </w:rPr>
        <w:t>will</w:t>
      </w:r>
      <w:r w:rsidRPr="001F144B">
        <w:rPr>
          <w:rFonts w:cstheme="minorHAnsi"/>
          <w:i/>
          <w:iCs/>
          <w:color w:val="0070C0"/>
          <w:spacing w:val="-3"/>
          <w:lang w:val="en-GB"/>
        </w:rPr>
        <w:t xml:space="preserve"> assist with wording and will edit for consistency with current practice.</w:t>
      </w:r>
    </w:p>
    <w:p w14:paraId="1852C8D9" w14:textId="77777777" w:rsidR="0046027E" w:rsidRDefault="0046027E" w:rsidP="00F64CD2">
      <w:pPr>
        <w:suppressAutoHyphens/>
        <w:spacing w:after="0" w:line="240" w:lineRule="auto"/>
        <w:ind w:left="1554" w:hanging="1554"/>
        <w:jc w:val="both"/>
        <w:rPr>
          <w:rFonts w:ascii="Calibri" w:hAnsi="Calibri"/>
          <w:spacing w:val="-3"/>
          <w:lang w:val="en-GB"/>
        </w:rPr>
      </w:pPr>
    </w:p>
    <w:p w14:paraId="5769A3C0" w14:textId="4F2AAB6B" w:rsidR="00BA5F99" w:rsidRDefault="00EC0BB8" w:rsidP="00F64CD2">
      <w:pPr>
        <w:suppressAutoHyphens/>
        <w:spacing w:after="0" w:line="240" w:lineRule="auto"/>
        <w:ind w:left="1554" w:hanging="1554"/>
        <w:jc w:val="both"/>
        <w:rPr>
          <w:rFonts w:ascii="Calibri" w:hAnsi="Calibri"/>
          <w:b/>
          <w:spacing w:val="-3"/>
          <w:lang w:val="en-GB"/>
        </w:rPr>
      </w:pPr>
      <w:r w:rsidRPr="000C459E">
        <w:rPr>
          <w:rFonts w:ascii="Calibri" w:hAnsi="Calibri"/>
          <w:b/>
          <w:spacing w:val="-3"/>
          <w:lang w:val="en-GB"/>
        </w:rPr>
        <w:t>PROPONENT(S)</w:t>
      </w:r>
      <w:r>
        <w:rPr>
          <w:rFonts w:ascii="Calibri" w:hAnsi="Calibri"/>
          <w:b/>
          <w:spacing w:val="-3"/>
          <w:lang w:val="en-GB"/>
        </w:rPr>
        <w:t>/PRESENTER(S)</w:t>
      </w:r>
    </w:p>
    <w:p w14:paraId="4BC4BE6D" w14:textId="77777777" w:rsidR="00EC0BB8" w:rsidRDefault="00EC0BB8" w:rsidP="00F64CD2">
      <w:pPr>
        <w:suppressAutoHyphens/>
        <w:spacing w:after="0" w:line="240" w:lineRule="auto"/>
        <w:ind w:left="1554" w:hanging="1554"/>
        <w:jc w:val="both"/>
        <w:rPr>
          <w:rFonts w:ascii="Calibri" w:hAnsi="Calibri"/>
          <w:b/>
          <w:spacing w:val="-3"/>
          <w:lang w:val="en-GB"/>
        </w:rPr>
      </w:pPr>
    </w:p>
    <w:p w14:paraId="2340E186" w14:textId="3816A6E3" w:rsidR="00B51DD5" w:rsidRPr="00B51DD5" w:rsidRDefault="00EB70D7" w:rsidP="00047BB7">
      <w:pPr>
        <w:suppressAutoHyphens/>
        <w:spacing w:after="0" w:line="240" w:lineRule="auto"/>
        <w:jc w:val="both"/>
        <w:rPr>
          <w:rFonts w:cstheme="minorHAnsi"/>
          <w:bCs/>
          <w:color w:val="CF0722"/>
          <w:spacing w:val="-3"/>
          <w:lang w:val="en-GB"/>
        </w:rPr>
      </w:pPr>
      <w:r w:rsidRPr="00047BB7">
        <w:rPr>
          <w:rFonts w:cstheme="minorHAnsi"/>
          <w:bCs/>
          <w:color w:val="CF0722"/>
          <w:spacing w:val="-3"/>
          <w:lang w:val="en-GB"/>
        </w:rPr>
        <w:t>N</w:t>
      </w:r>
      <w:r w:rsidR="008E5BE2" w:rsidRPr="00047BB7">
        <w:rPr>
          <w:rFonts w:cstheme="minorHAnsi"/>
          <w:bCs/>
          <w:color w:val="CF0722"/>
          <w:spacing w:val="-3"/>
          <w:lang w:val="en-GB"/>
        </w:rPr>
        <w:t xml:space="preserve">ame(s) and title(s) </w:t>
      </w:r>
      <w:r w:rsidR="00A4645E" w:rsidRPr="00A4645E">
        <w:rPr>
          <w:rFonts w:cstheme="minorHAnsi"/>
          <w:bCs/>
          <w:color w:val="CF0722"/>
          <w:spacing w:val="-3"/>
          <w:lang w:val="en-GB"/>
        </w:rPr>
        <w:t>of the person(s) presenting this item</w:t>
      </w:r>
    </w:p>
    <w:p w14:paraId="584ECDEE" w14:textId="77777777" w:rsidR="008E5BE2" w:rsidRDefault="008E5BE2" w:rsidP="00F64CD2">
      <w:pPr>
        <w:spacing w:after="0" w:line="240" w:lineRule="auto"/>
        <w:jc w:val="both"/>
        <w:rPr>
          <w:rFonts w:cstheme="minorHAnsi"/>
          <w:color w:val="FF0000"/>
        </w:rPr>
      </w:pPr>
    </w:p>
    <w:p w14:paraId="44786911" w14:textId="63283C91" w:rsidR="008E5BE2" w:rsidRPr="00077F7D" w:rsidRDefault="008E5BE2" w:rsidP="00F64CD2">
      <w:pPr>
        <w:suppressAutoHyphens/>
        <w:spacing w:after="0" w:line="240" w:lineRule="auto"/>
        <w:jc w:val="both"/>
        <w:rPr>
          <w:rFonts w:cstheme="minorHAnsi"/>
          <w:b/>
          <w:spacing w:val="-3"/>
          <w:lang w:val="en-GB"/>
        </w:rPr>
      </w:pPr>
      <w:bookmarkStart w:id="1" w:name="_Hlk182401869"/>
      <w:r w:rsidRPr="00077F7D">
        <w:rPr>
          <w:rFonts w:cstheme="minorHAnsi"/>
          <w:b/>
          <w:spacing w:val="-3"/>
          <w:lang w:val="en-GB"/>
        </w:rPr>
        <w:t>OFFICE OF THE PROVOST PROPOSAL LIA</w:t>
      </w:r>
      <w:r w:rsidR="00A544B6">
        <w:rPr>
          <w:rFonts w:cstheme="minorHAnsi"/>
          <w:b/>
          <w:spacing w:val="-3"/>
          <w:lang w:val="en-GB"/>
        </w:rPr>
        <w:t>IS</w:t>
      </w:r>
      <w:r w:rsidRPr="00077F7D">
        <w:rPr>
          <w:rFonts w:cstheme="minorHAnsi"/>
          <w:b/>
          <w:spacing w:val="-3"/>
          <w:lang w:val="en-GB"/>
        </w:rPr>
        <w:t xml:space="preserve">ON </w:t>
      </w:r>
      <w:r w:rsidRPr="00EB70D7">
        <w:rPr>
          <w:rFonts w:cstheme="minorHAnsi"/>
          <w:bCs/>
          <w:i/>
          <w:iCs/>
          <w:color w:val="000000" w:themeColor="text1"/>
          <w:spacing w:val="-3"/>
          <w:lang w:val="en-GB"/>
        </w:rPr>
        <w:t>(</w:t>
      </w:r>
      <w:r w:rsidR="00844771">
        <w:rPr>
          <w:rFonts w:cstheme="minorHAnsi"/>
          <w:bCs/>
          <w:i/>
          <w:iCs/>
          <w:color w:val="000000" w:themeColor="text1"/>
          <w:spacing w:val="-3"/>
          <w:lang w:val="en-GB"/>
        </w:rPr>
        <w:t>remove if not</w:t>
      </w:r>
      <w:r w:rsidRPr="00EB70D7">
        <w:rPr>
          <w:rFonts w:cstheme="minorHAnsi"/>
          <w:bCs/>
          <w:i/>
          <w:iCs/>
          <w:color w:val="000000" w:themeColor="text1"/>
          <w:spacing w:val="-3"/>
          <w:lang w:val="en-GB"/>
        </w:rPr>
        <w:t xml:space="preserve"> applicable)</w:t>
      </w:r>
    </w:p>
    <w:p w14:paraId="5A638E03" w14:textId="77777777" w:rsidR="008E5BE2" w:rsidRPr="00077F7D" w:rsidRDefault="008E5BE2" w:rsidP="00F64CD2">
      <w:pPr>
        <w:suppressAutoHyphens/>
        <w:spacing w:after="0" w:line="240" w:lineRule="auto"/>
        <w:jc w:val="both"/>
        <w:rPr>
          <w:rFonts w:cstheme="minorHAnsi"/>
          <w:b/>
          <w:spacing w:val="-3"/>
          <w:lang w:val="en-GB"/>
        </w:rPr>
      </w:pPr>
    </w:p>
    <w:p w14:paraId="25F85F9A" w14:textId="16C1CA7D" w:rsidR="008E5BE2" w:rsidRPr="008E5BE2" w:rsidRDefault="00EB70D7" w:rsidP="00F64CD2">
      <w:pPr>
        <w:suppressAutoHyphens/>
        <w:spacing w:after="0" w:line="240" w:lineRule="auto"/>
        <w:jc w:val="both"/>
        <w:rPr>
          <w:rFonts w:cstheme="minorHAnsi"/>
          <w:bCs/>
          <w:color w:val="CF0722"/>
          <w:spacing w:val="-3"/>
          <w:lang w:val="en-GB"/>
        </w:rPr>
      </w:pPr>
      <w:r>
        <w:rPr>
          <w:rFonts w:cstheme="minorHAnsi"/>
          <w:bCs/>
          <w:color w:val="CF0722"/>
          <w:spacing w:val="-3"/>
          <w:lang w:val="en-GB"/>
        </w:rPr>
        <w:t>N</w:t>
      </w:r>
      <w:r w:rsidR="008E5BE2" w:rsidRPr="008E5BE2">
        <w:rPr>
          <w:rFonts w:cstheme="minorHAnsi"/>
          <w:bCs/>
          <w:color w:val="CF0722"/>
          <w:spacing w:val="-3"/>
          <w:lang w:val="en-GB"/>
        </w:rPr>
        <w:t xml:space="preserve">ame of </w:t>
      </w:r>
      <w:r>
        <w:rPr>
          <w:rFonts w:cstheme="minorHAnsi"/>
          <w:bCs/>
          <w:color w:val="CF0722"/>
          <w:spacing w:val="-3"/>
          <w:lang w:val="en-GB"/>
        </w:rPr>
        <w:t xml:space="preserve">the </w:t>
      </w:r>
      <w:r w:rsidR="008E5BE2" w:rsidRPr="008E5BE2">
        <w:rPr>
          <w:rFonts w:cstheme="minorHAnsi"/>
          <w:bCs/>
          <w:color w:val="CF0722"/>
          <w:spacing w:val="-3"/>
          <w:lang w:val="en-GB"/>
        </w:rPr>
        <w:t>Program Innovation Partner(s)</w:t>
      </w:r>
    </w:p>
    <w:bookmarkEnd w:id="1"/>
    <w:p w14:paraId="4E16E1AF" w14:textId="77777777" w:rsidR="008E5BE2" w:rsidRPr="00EB70D7" w:rsidRDefault="008E5BE2" w:rsidP="00F64CD2">
      <w:pPr>
        <w:spacing w:after="0" w:line="240" w:lineRule="auto"/>
        <w:jc w:val="both"/>
        <w:rPr>
          <w:rFonts w:cstheme="minorHAnsi"/>
          <w:color w:val="FF0000"/>
          <w:lang w:val="en-GB"/>
        </w:rPr>
      </w:pPr>
    </w:p>
    <w:p w14:paraId="73BE5E21" w14:textId="5A2B13BC" w:rsidR="00BA5F99" w:rsidRDefault="00ED0EA0" w:rsidP="00F64CD2">
      <w:pPr>
        <w:suppressAutoHyphens/>
        <w:spacing w:after="0" w:line="240" w:lineRule="auto"/>
        <w:ind w:left="1554" w:hanging="1554"/>
        <w:jc w:val="both"/>
        <w:rPr>
          <w:rFonts w:ascii="Calibri" w:hAnsi="Calibri"/>
          <w:b/>
          <w:spacing w:val="-3"/>
          <w:lang w:val="en-GB"/>
        </w:rPr>
      </w:pPr>
      <w:r>
        <w:rPr>
          <w:rFonts w:ascii="Calibri" w:hAnsi="Calibri"/>
          <w:b/>
          <w:spacing w:val="-3"/>
          <w:lang w:val="en-GB"/>
        </w:rPr>
        <w:t>PURPOSE</w:t>
      </w:r>
      <w:r w:rsidR="008E5BE2">
        <w:rPr>
          <w:rFonts w:ascii="Calibri" w:hAnsi="Calibri"/>
          <w:b/>
          <w:spacing w:val="-3"/>
          <w:lang w:val="en-GB"/>
        </w:rPr>
        <w:t xml:space="preserve"> </w:t>
      </w:r>
    </w:p>
    <w:p w14:paraId="08C7274F" w14:textId="77777777" w:rsidR="008E5BE2" w:rsidRDefault="008E5BE2" w:rsidP="00F64CD2">
      <w:pPr>
        <w:suppressAutoHyphens/>
        <w:spacing w:after="0" w:line="240" w:lineRule="auto"/>
        <w:ind w:left="1554" w:hanging="1554"/>
        <w:jc w:val="both"/>
        <w:rPr>
          <w:rFonts w:ascii="Calibri" w:hAnsi="Calibri"/>
          <w:b/>
          <w:spacing w:val="-3"/>
          <w:lang w:val="en-GB"/>
        </w:rPr>
      </w:pPr>
    </w:p>
    <w:p w14:paraId="4A122826" w14:textId="345CCD69" w:rsidR="00ED0EA0" w:rsidRDefault="00E87AC0" w:rsidP="0046027E">
      <w:pPr>
        <w:suppressAutoHyphens/>
        <w:spacing w:after="0" w:line="240" w:lineRule="auto"/>
        <w:jc w:val="both"/>
        <w:rPr>
          <w:rFonts w:cstheme="minorHAnsi"/>
          <w:color w:val="CF0722"/>
          <w:spacing w:val="-3"/>
          <w:lang w:val="en-GB"/>
        </w:rPr>
      </w:pPr>
      <w:r w:rsidRPr="00E732F4">
        <w:rPr>
          <w:rFonts w:cstheme="minorHAnsi"/>
          <w:color w:val="000000" w:themeColor="text1"/>
          <w:spacing w:val="-3"/>
          <w:lang w:val="en-GB"/>
        </w:rPr>
        <w:t>The</w:t>
      </w:r>
      <w:r w:rsidR="00D544A6" w:rsidRPr="00E732F4">
        <w:rPr>
          <w:rFonts w:cstheme="minorHAnsi"/>
          <w:color w:val="000000" w:themeColor="text1"/>
          <w:spacing w:val="-3"/>
          <w:lang w:val="en-GB"/>
        </w:rPr>
        <w:t xml:space="preserve"> </w:t>
      </w:r>
      <w:r w:rsidR="00F8512B" w:rsidRPr="00E732F4">
        <w:rPr>
          <w:rFonts w:cstheme="minorHAnsi"/>
          <w:color w:val="CF0722"/>
          <w:spacing w:val="-3"/>
          <w:lang w:val="en-GB"/>
        </w:rPr>
        <w:t>[</w:t>
      </w:r>
      <w:sdt>
        <w:sdtPr>
          <w:rPr>
            <w:rFonts w:cstheme="minorHAnsi"/>
            <w:color w:val="CF0722"/>
          </w:rPr>
          <w:id w:val="-522788388"/>
          <w:placeholder>
            <w:docPart w:val="29C9DDEE73A84908AB7F7919D4E4B596"/>
          </w:placeholder>
          <w:showingPlcHdr/>
          <w:dropDownList>
            <w:listItem w:value="Choose an item."/>
            <w:listItem w:displayText="Audit Committee" w:value="Audit Committee"/>
            <w:listItem w:displayText="Budget Committee" w:value="Budget Committee"/>
            <w:listItem w:displayText="Environment, Health, Safety and Sustainability Committee" w:value="Environment, Health, Safety and Sustainability Committee"/>
            <w:listItem w:displayText="Executive Committee" w:value="Executive Committee"/>
            <w:listItem w:displayText="Human Resources and Governance Committee" w:value="Human Resources and Governance Committee"/>
            <w:listItem w:displayText="Investment Committee" w:value="Investment Committee"/>
            <w:listItem w:displayText="Finance and Property Committee" w:value="Finance and Property Committee"/>
            <w:listItem w:displayText="General Faculties Council" w:value="General Faculties Council"/>
            <w:listItem w:displayText="Academic Planning and Priorities Committee" w:value="Academic Planning and Priorities Committee"/>
            <w:listItem w:displayText="Undergraduate Academic Program Subcommittee" w:value="Undergraduate Academic Program Subcommittee"/>
            <w:listItem w:displayText="Graduate Academic Program Subcommittee" w:value="Graduate Academic Program Subcommittee"/>
            <w:listItem w:displayText="Research and Scholarship Committee" w:value="Research and Scholarship Committee"/>
            <w:listItem w:displayText="Teaching and Learning Committee" w:value="Teaching and Learning Committee"/>
            <w:listItem w:displayText="Board of Governors" w:value="Board of Governors"/>
            <w:listItem w:displayText="Decision Support Team" w:value="Decision Support Team"/>
            <w:listItem w:displayText="Calendar Support Team" w:value="Calendar Support Team"/>
            <w:listItem w:displayText="Executive Leadership Team" w:value="Executive Leadership Team"/>
          </w:dropDownList>
        </w:sdtPr>
        <w:sdtEndPr/>
        <w:sdtContent>
          <w:r w:rsidR="00F8512B" w:rsidRPr="00E732F4">
            <w:rPr>
              <w:rStyle w:val="PlaceholderText"/>
              <w:rFonts w:cstheme="minorHAnsi"/>
              <w:color w:val="CF0722"/>
            </w:rPr>
            <w:t xml:space="preserve">Choose a </w:t>
          </w:r>
          <w:proofErr w:type="gramStart"/>
          <w:r w:rsidR="00F8512B" w:rsidRPr="00E732F4">
            <w:rPr>
              <w:rStyle w:val="PlaceholderText"/>
              <w:rFonts w:cstheme="minorHAnsi"/>
              <w:color w:val="CF0722"/>
            </w:rPr>
            <w:t>Committee</w:t>
          </w:r>
          <w:proofErr w:type="gramEnd"/>
        </w:sdtContent>
      </w:sdt>
      <w:r w:rsidR="00F8512B" w:rsidRPr="00E732F4">
        <w:rPr>
          <w:rFonts w:cstheme="minorHAnsi"/>
          <w:color w:val="CF0722"/>
          <w:spacing w:val="-3"/>
          <w:lang w:val="en-GB"/>
        </w:rPr>
        <w:t xml:space="preserve">] </w:t>
      </w:r>
      <w:r w:rsidRPr="00E732F4">
        <w:rPr>
          <w:rFonts w:cstheme="minorHAnsi"/>
          <w:spacing w:val="-3"/>
          <w:lang w:val="en-GB"/>
        </w:rPr>
        <w:t>is</w:t>
      </w:r>
      <w:r w:rsidRPr="00EB70D7">
        <w:rPr>
          <w:rFonts w:cstheme="minorHAnsi"/>
          <w:spacing w:val="-3"/>
          <w:lang w:val="en-GB"/>
        </w:rPr>
        <w:t xml:space="preserve"> asked to</w:t>
      </w:r>
      <w:r w:rsidR="00E7258F">
        <w:rPr>
          <w:rFonts w:cstheme="minorHAnsi"/>
          <w:spacing w:val="-3"/>
          <w:lang w:val="en-GB"/>
        </w:rPr>
        <w:t xml:space="preserve"> review and</w:t>
      </w:r>
      <w:r w:rsidRPr="00EB70D7">
        <w:rPr>
          <w:rFonts w:cstheme="minorHAnsi"/>
          <w:spacing w:val="-3"/>
          <w:lang w:val="en-GB"/>
        </w:rPr>
        <w:t xml:space="preserve"> </w:t>
      </w:r>
      <w:r w:rsidRPr="008E5BE2">
        <w:rPr>
          <w:rFonts w:cstheme="minorHAnsi"/>
          <w:color w:val="CF0722"/>
          <w:spacing w:val="-3"/>
          <w:lang w:val="en-GB"/>
        </w:rPr>
        <w:t>approve/recommend</w:t>
      </w:r>
      <w:r>
        <w:rPr>
          <w:rFonts w:cstheme="minorHAnsi"/>
          <w:color w:val="CF0722"/>
          <w:spacing w:val="-3"/>
          <w:lang w:val="en-GB"/>
        </w:rPr>
        <w:t>/discu</w:t>
      </w:r>
      <w:r w:rsidR="00E7258F">
        <w:rPr>
          <w:rFonts w:cstheme="minorHAnsi"/>
          <w:color w:val="CF0722"/>
          <w:spacing w:val="-3"/>
          <w:lang w:val="en-GB"/>
        </w:rPr>
        <w:t>ss</w:t>
      </w:r>
      <w:r w:rsidRPr="008E5BE2">
        <w:rPr>
          <w:rFonts w:cstheme="minorHAnsi"/>
          <w:color w:val="CF0722"/>
          <w:spacing w:val="-3"/>
          <w:lang w:val="en-GB"/>
        </w:rPr>
        <w:t xml:space="preserve"> </w:t>
      </w:r>
      <w:r w:rsidRPr="00077F7D">
        <w:rPr>
          <w:rFonts w:cstheme="minorHAnsi"/>
          <w:color w:val="000000" w:themeColor="text1"/>
          <w:spacing w:val="-3"/>
          <w:lang w:val="en-GB"/>
        </w:rPr>
        <w:t>the</w:t>
      </w:r>
      <w:r w:rsidR="00844771">
        <w:rPr>
          <w:rFonts w:cstheme="minorHAnsi"/>
          <w:color w:val="CF0722"/>
          <w:spacing w:val="-3"/>
          <w:lang w:val="en-GB"/>
        </w:rPr>
        <w:t xml:space="preserve"> </w:t>
      </w:r>
      <w:r w:rsidR="0046027E">
        <w:rPr>
          <w:rFonts w:cstheme="minorHAnsi"/>
          <w:color w:val="CF0722"/>
          <w:spacing w:val="-3"/>
          <w:lang w:val="en-GB"/>
        </w:rPr>
        <w:t>[content of your document package, e.g., “</w:t>
      </w:r>
      <w:r w:rsidR="00E7258F" w:rsidRPr="00E7258F">
        <w:rPr>
          <w:rFonts w:cstheme="minorHAnsi"/>
          <w:color w:val="CF0722"/>
          <w:spacing w:val="-3"/>
          <w:lang w:val="en-GB"/>
        </w:rPr>
        <w:t xml:space="preserve">proposed Calendar revisions for the </w:t>
      </w:r>
      <w:r w:rsidR="0046027E">
        <w:rPr>
          <w:rFonts w:cstheme="minorHAnsi"/>
          <w:color w:val="CF0722"/>
          <w:spacing w:val="-3"/>
          <w:lang w:val="en-GB"/>
        </w:rPr>
        <w:t>graduate</w:t>
      </w:r>
      <w:r w:rsidR="00844771">
        <w:rPr>
          <w:rFonts w:cstheme="minorHAnsi"/>
          <w:color w:val="000000" w:themeColor="text1"/>
          <w:spacing w:val="-3"/>
          <w:lang w:val="en-GB"/>
        </w:rPr>
        <w:t xml:space="preserve"> </w:t>
      </w:r>
      <w:r w:rsidR="00844771" w:rsidRPr="00E7258F">
        <w:rPr>
          <w:rFonts w:cstheme="minorHAnsi"/>
          <w:color w:val="CF0722"/>
          <w:spacing w:val="-3"/>
          <w:lang w:val="en-GB"/>
        </w:rPr>
        <w:t>programs</w:t>
      </w:r>
      <w:r w:rsidR="00E7258F" w:rsidRPr="00E7258F">
        <w:rPr>
          <w:rFonts w:cstheme="minorHAnsi"/>
          <w:color w:val="CF0722"/>
          <w:spacing w:val="-3"/>
          <w:lang w:val="en-GB"/>
        </w:rPr>
        <w:t xml:space="preserve"> in the Faculty of X</w:t>
      </w:r>
      <w:r w:rsidR="0046027E">
        <w:rPr>
          <w:rFonts w:cstheme="minorHAnsi"/>
          <w:color w:val="CF0722"/>
          <w:spacing w:val="-3"/>
          <w:lang w:val="en-GB"/>
        </w:rPr>
        <w:t>”</w:t>
      </w:r>
      <w:r w:rsidR="00E7258F" w:rsidRPr="00E7258F">
        <w:rPr>
          <w:rFonts w:cstheme="minorHAnsi"/>
          <w:color w:val="CF0722"/>
          <w:spacing w:val="-3"/>
          <w:lang w:val="en-GB"/>
        </w:rPr>
        <w:t>]</w:t>
      </w:r>
      <w:r w:rsidR="00E7258F" w:rsidRPr="00E7258F">
        <w:rPr>
          <w:rFonts w:cstheme="minorHAnsi"/>
          <w:color w:val="000000" w:themeColor="text1"/>
          <w:spacing w:val="-3"/>
          <w:lang w:val="en-GB"/>
        </w:rPr>
        <w:t xml:space="preserve">, effective for the </w:t>
      </w:r>
      <w:r w:rsidR="00844771" w:rsidRPr="008E5BE2">
        <w:rPr>
          <w:rFonts w:cstheme="minorHAnsi"/>
          <w:color w:val="CF0722"/>
          <w:spacing w:val="-3"/>
          <w:lang w:val="en-GB"/>
        </w:rPr>
        <w:t>[</w:t>
      </w:r>
      <w:r w:rsidR="00844771">
        <w:rPr>
          <w:rFonts w:cstheme="minorHAnsi"/>
          <w:color w:val="CF0722"/>
          <w:spacing w:val="-3"/>
          <w:lang w:val="en-GB"/>
        </w:rPr>
        <w:t>term/Calendar/date]</w:t>
      </w:r>
      <w:r w:rsidR="00E7258F" w:rsidRPr="00E7258F">
        <w:rPr>
          <w:rFonts w:cstheme="minorHAnsi"/>
          <w:color w:val="000000" w:themeColor="text1"/>
          <w:spacing w:val="-3"/>
          <w:lang w:val="en-GB"/>
        </w:rPr>
        <w:t>.</w:t>
      </w:r>
    </w:p>
    <w:p w14:paraId="6FD2FB79" w14:textId="77777777" w:rsidR="00E87AC0" w:rsidRDefault="00E87AC0" w:rsidP="0046027E">
      <w:pPr>
        <w:suppressAutoHyphens/>
        <w:spacing w:after="0" w:line="240" w:lineRule="auto"/>
        <w:ind w:left="1554" w:hanging="1554"/>
        <w:jc w:val="both"/>
        <w:rPr>
          <w:rFonts w:ascii="Calibri" w:hAnsi="Calibri"/>
          <w:b/>
          <w:spacing w:val="-3"/>
          <w:lang w:val="en-GB"/>
        </w:rPr>
      </w:pPr>
    </w:p>
    <w:p w14:paraId="409024EE" w14:textId="4BE38240" w:rsidR="00E87AC0" w:rsidRDefault="00F64CD2" w:rsidP="00F64CD2">
      <w:pPr>
        <w:suppressAutoHyphens/>
        <w:spacing w:after="0" w:line="240" w:lineRule="auto"/>
        <w:jc w:val="both"/>
        <w:rPr>
          <w:rFonts w:cstheme="minorHAnsi"/>
          <w:i/>
          <w:iCs/>
          <w:color w:val="0070C0"/>
          <w:spacing w:val="-3"/>
          <w:lang w:val="en-GB"/>
        </w:rPr>
      </w:pPr>
      <w:r>
        <w:rPr>
          <w:rFonts w:cstheme="minorHAnsi"/>
          <w:i/>
          <w:iCs/>
          <w:color w:val="0070C0"/>
          <w:spacing w:val="-3"/>
          <w:lang w:val="en-GB"/>
        </w:rPr>
        <w:t>I</w:t>
      </w:r>
      <w:r w:rsidR="00842F61">
        <w:rPr>
          <w:rFonts w:cstheme="minorHAnsi"/>
          <w:i/>
          <w:iCs/>
          <w:color w:val="0070C0"/>
          <w:spacing w:val="-3"/>
          <w:lang w:val="en-GB"/>
        </w:rPr>
        <w:t>nclud</w:t>
      </w:r>
      <w:r w:rsidR="00E87AC0">
        <w:rPr>
          <w:rFonts w:cstheme="minorHAnsi"/>
          <w:i/>
          <w:iCs/>
          <w:color w:val="0070C0"/>
          <w:spacing w:val="-3"/>
          <w:lang w:val="en-GB"/>
        </w:rPr>
        <w:t>e responses to the following</w:t>
      </w:r>
      <w:r w:rsidR="00842F61">
        <w:rPr>
          <w:rFonts w:cstheme="minorHAnsi"/>
          <w:i/>
          <w:iCs/>
          <w:color w:val="0070C0"/>
          <w:spacing w:val="-3"/>
          <w:lang w:val="en-GB"/>
        </w:rPr>
        <w:t>:</w:t>
      </w:r>
      <w:r w:rsidR="00842F61">
        <w:rPr>
          <w:rFonts w:cstheme="minorHAnsi"/>
          <w:i/>
          <w:iCs/>
          <w:color w:val="0070C0"/>
          <w:spacing w:val="-3"/>
          <w:lang w:val="en-GB"/>
        </w:rPr>
        <w:tab/>
      </w:r>
    </w:p>
    <w:p w14:paraId="0532320D" w14:textId="51309ED1" w:rsidR="00842F61" w:rsidRPr="00E87AC0" w:rsidRDefault="008E5BE2" w:rsidP="00F64CD2">
      <w:pPr>
        <w:pStyle w:val="ListParagraph"/>
        <w:numPr>
          <w:ilvl w:val="0"/>
          <w:numId w:val="8"/>
        </w:numPr>
        <w:suppressAutoHyphens/>
        <w:jc w:val="both"/>
        <w:rPr>
          <w:rFonts w:cstheme="minorHAnsi"/>
          <w:i/>
          <w:iCs/>
          <w:color w:val="0070C0"/>
          <w:spacing w:val="-3"/>
          <w:lang w:val="en-GB"/>
        </w:rPr>
      </w:pPr>
      <w:r w:rsidRPr="00E87AC0">
        <w:rPr>
          <w:rFonts w:cstheme="minorHAnsi"/>
          <w:i/>
          <w:iCs/>
          <w:color w:val="0070C0"/>
          <w:spacing w:val="-3"/>
          <w:lang w:val="en-GB"/>
        </w:rPr>
        <w:t xml:space="preserve">What </w:t>
      </w:r>
      <w:r w:rsidR="00DE122C">
        <w:rPr>
          <w:rFonts w:cstheme="minorHAnsi"/>
          <w:i/>
          <w:iCs/>
          <w:color w:val="0070C0"/>
          <w:spacing w:val="-3"/>
          <w:lang w:val="en-GB"/>
        </w:rPr>
        <w:t>is the body being asked</w:t>
      </w:r>
      <w:r w:rsidRPr="00E87AC0">
        <w:rPr>
          <w:rFonts w:cstheme="minorHAnsi"/>
          <w:i/>
          <w:iCs/>
          <w:color w:val="0070C0"/>
          <w:spacing w:val="-3"/>
          <w:lang w:val="en-GB"/>
        </w:rPr>
        <w:t xml:space="preserve"> to do? </w:t>
      </w:r>
    </w:p>
    <w:p w14:paraId="7FA2B5EB" w14:textId="77777777" w:rsidR="00842F61" w:rsidRPr="00E87AC0" w:rsidRDefault="008E5BE2" w:rsidP="00F64CD2">
      <w:pPr>
        <w:pStyle w:val="ListParagraph"/>
        <w:numPr>
          <w:ilvl w:val="0"/>
          <w:numId w:val="8"/>
        </w:numPr>
        <w:suppressAutoHyphens/>
        <w:jc w:val="both"/>
        <w:rPr>
          <w:rFonts w:cstheme="minorHAnsi"/>
          <w:i/>
          <w:iCs/>
          <w:color w:val="0070C0"/>
          <w:spacing w:val="-3"/>
          <w:lang w:val="en-GB"/>
        </w:rPr>
      </w:pPr>
      <w:r w:rsidRPr="00E87AC0">
        <w:rPr>
          <w:rFonts w:cstheme="minorHAnsi"/>
          <w:i/>
          <w:iCs/>
          <w:color w:val="0070C0"/>
          <w:spacing w:val="-3"/>
          <w:lang w:val="en-GB"/>
        </w:rPr>
        <w:t>Why is this item being proposed at this time?</w:t>
      </w:r>
    </w:p>
    <w:p w14:paraId="55E631BB" w14:textId="77777777" w:rsidR="00842F61" w:rsidRPr="00E87AC0" w:rsidRDefault="00EB70D7" w:rsidP="00F64CD2">
      <w:pPr>
        <w:pStyle w:val="ListParagraph"/>
        <w:numPr>
          <w:ilvl w:val="0"/>
          <w:numId w:val="8"/>
        </w:numPr>
        <w:suppressAutoHyphens/>
        <w:jc w:val="both"/>
        <w:rPr>
          <w:rFonts w:cstheme="minorHAnsi"/>
          <w:i/>
          <w:iCs/>
          <w:color w:val="0070C0"/>
          <w:spacing w:val="-3"/>
          <w:lang w:val="en-GB"/>
        </w:rPr>
      </w:pPr>
      <w:r w:rsidRPr="00E87AC0">
        <w:rPr>
          <w:rFonts w:cstheme="minorHAnsi"/>
          <w:i/>
          <w:iCs/>
          <w:color w:val="0070C0"/>
          <w:spacing w:val="-3"/>
          <w:lang w:val="en-GB"/>
        </w:rPr>
        <w:t xml:space="preserve">Does the proposal present a solution to an </w:t>
      </w:r>
      <w:r w:rsidR="008E5BE2" w:rsidRPr="00E87AC0">
        <w:rPr>
          <w:rFonts w:cstheme="minorHAnsi"/>
          <w:i/>
          <w:iCs/>
          <w:color w:val="0070C0"/>
          <w:spacing w:val="-3"/>
          <w:lang w:val="en-GB"/>
        </w:rPr>
        <w:t>issue</w:t>
      </w:r>
      <w:r w:rsidRPr="00E87AC0">
        <w:rPr>
          <w:rFonts w:cstheme="minorHAnsi"/>
          <w:i/>
          <w:iCs/>
          <w:color w:val="0070C0"/>
          <w:spacing w:val="-3"/>
          <w:lang w:val="en-GB"/>
        </w:rPr>
        <w:t xml:space="preserve">? </w:t>
      </w:r>
    </w:p>
    <w:p w14:paraId="2BF01678" w14:textId="21442DE5" w:rsidR="00EB70D7" w:rsidRDefault="00EB70D7" w:rsidP="00F64CD2">
      <w:pPr>
        <w:pStyle w:val="ListParagraph"/>
        <w:numPr>
          <w:ilvl w:val="0"/>
          <w:numId w:val="8"/>
        </w:numPr>
        <w:suppressAutoHyphens/>
        <w:jc w:val="both"/>
        <w:rPr>
          <w:rFonts w:cstheme="minorHAnsi"/>
          <w:i/>
          <w:iCs/>
          <w:color w:val="0070C0"/>
          <w:spacing w:val="-3"/>
          <w:lang w:val="en-GB"/>
        </w:rPr>
      </w:pPr>
      <w:r w:rsidRPr="00E87AC0">
        <w:rPr>
          <w:rFonts w:cstheme="minorHAnsi"/>
          <w:i/>
          <w:iCs/>
          <w:color w:val="0070C0"/>
          <w:spacing w:val="-3"/>
          <w:lang w:val="en-GB"/>
        </w:rPr>
        <w:t>What opportunity does the proposal present?</w:t>
      </w:r>
    </w:p>
    <w:p w14:paraId="791B6DAB" w14:textId="16D39233" w:rsidR="00ED0EA0" w:rsidRPr="00E87AC0" w:rsidRDefault="00ED0EA0" w:rsidP="00F64CD2">
      <w:pPr>
        <w:pStyle w:val="ListParagraph"/>
        <w:numPr>
          <w:ilvl w:val="0"/>
          <w:numId w:val="8"/>
        </w:numPr>
        <w:suppressAutoHyphens/>
        <w:jc w:val="both"/>
        <w:rPr>
          <w:rFonts w:cstheme="minorHAnsi"/>
          <w:i/>
          <w:iCs/>
          <w:color w:val="0070C0"/>
          <w:spacing w:val="-3"/>
          <w:lang w:val="en-GB"/>
        </w:rPr>
      </w:pPr>
      <w:r>
        <w:rPr>
          <w:rFonts w:cstheme="minorHAnsi"/>
          <w:i/>
          <w:iCs/>
          <w:color w:val="0070C0"/>
          <w:spacing w:val="-3"/>
          <w:lang w:val="en-GB"/>
        </w:rPr>
        <w:t xml:space="preserve">What is the effective date for implementation? </w:t>
      </w:r>
    </w:p>
    <w:p w14:paraId="1B22D2D6" w14:textId="77777777" w:rsidR="008E5BE2" w:rsidRDefault="008E5BE2" w:rsidP="00F64CD2">
      <w:pPr>
        <w:suppressAutoHyphens/>
        <w:spacing w:after="0" w:line="240" w:lineRule="auto"/>
        <w:jc w:val="both"/>
        <w:rPr>
          <w:rFonts w:ascii="Calibri" w:hAnsi="Calibri"/>
          <w:b/>
          <w:spacing w:val="-3"/>
          <w:lang w:val="en-GB"/>
        </w:rPr>
      </w:pPr>
    </w:p>
    <w:p w14:paraId="27B9491B" w14:textId="02918BD4" w:rsidR="00BA5F99" w:rsidRPr="00D675F7" w:rsidRDefault="00133587" w:rsidP="00F64CD2">
      <w:pPr>
        <w:suppressAutoHyphens/>
        <w:spacing w:after="0" w:line="240" w:lineRule="auto"/>
        <w:ind w:left="1554" w:hanging="1554"/>
        <w:jc w:val="both"/>
        <w:rPr>
          <w:rFonts w:ascii="Calibri" w:hAnsi="Calibri"/>
          <w:bCs/>
          <w:spacing w:val="-3"/>
          <w:u w:val="single"/>
          <w:lang w:val="en-GB"/>
        </w:rPr>
      </w:pPr>
      <w:r>
        <w:rPr>
          <w:rFonts w:ascii="Calibri" w:hAnsi="Calibri"/>
          <w:bCs/>
          <w:spacing w:val="-3"/>
          <w:u w:val="single"/>
          <w:lang w:val="en-GB"/>
        </w:rPr>
        <w:t>Discussion Focus</w:t>
      </w:r>
    </w:p>
    <w:p w14:paraId="555E7652" w14:textId="77777777" w:rsidR="008E5BE2" w:rsidRDefault="008E5BE2" w:rsidP="00F64CD2">
      <w:pPr>
        <w:suppressAutoHyphens/>
        <w:spacing w:after="0" w:line="240" w:lineRule="auto"/>
        <w:ind w:left="1554" w:hanging="1554"/>
        <w:jc w:val="both"/>
        <w:rPr>
          <w:rFonts w:ascii="Calibri" w:hAnsi="Calibri"/>
          <w:bCs/>
          <w:spacing w:val="-3"/>
          <w:lang w:val="en-GB"/>
        </w:rPr>
      </w:pPr>
    </w:p>
    <w:p w14:paraId="771445BC" w14:textId="60301205" w:rsidR="00133587" w:rsidRDefault="00F64CD2" w:rsidP="00F64CD2">
      <w:pPr>
        <w:suppressAutoHyphens/>
        <w:spacing w:after="0" w:line="240" w:lineRule="auto"/>
        <w:ind w:left="1554" w:hanging="1554"/>
        <w:jc w:val="both"/>
        <w:rPr>
          <w:rFonts w:ascii="Calibri" w:hAnsi="Calibri"/>
          <w:bCs/>
          <w:i/>
          <w:iCs/>
          <w:color w:val="0070C0"/>
          <w:spacing w:val="-3"/>
          <w:lang w:val="en-GB"/>
        </w:rPr>
      </w:pPr>
      <w:r>
        <w:rPr>
          <w:rFonts w:ascii="Calibri" w:hAnsi="Calibri"/>
          <w:bCs/>
          <w:i/>
          <w:iCs/>
          <w:color w:val="0070C0"/>
          <w:spacing w:val="-3"/>
          <w:lang w:val="en-GB"/>
        </w:rPr>
        <w:t>I</w:t>
      </w:r>
      <w:r w:rsidR="00133587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nclude areas of focus the body to discuss, and what feedback the proponents are seeking. </w:t>
      </w:r>
    </w:p>
    <w:p w14:paraId="386C3787" w14:textId="77777777" w:rsidR="00133587" w:rsidRDefault="00133587" w:rsidP="00F64CD2">
      <w:pPr>
        <w:suppressAutoHyphens/>
        <w:spacing w:after="0" w:line="240" w:lineRule="auto"/>
        <w:ind w:left="1554" w:hanging="1554"/>
        <w:jc w:val="both"/>
        <w:rPr>
          <w:rFonts w:ascii="Calibri" w:hAnsi="Calibri"/>
          <w:bCs/>
          <w:i/>
          <w:iCs/>
          <w:color w:val="0070C0"/>
          <w:spacing w:val="-3"/>
          <w:lang w:val="en-GB"/>
        </w:rPr>
      </w:pPr>
    </w:p>
    <w:p w14:paraId="4970EBD8" w14:textId="4E510B4A" w:rsidR="00EB70D7" w:rsidRPr="00133587" w:rsidRDefault="00D675F7" w:rsidP="00F64CD2">
      <w:pPr>
        <w:pStyle w:val="ListParagraph"/>
        <w:widowControl w:val="0"/>
        <w:numPr>
          <w:ilvl w:val="0"/>
          <w:numId w:val="6"/>
        </w:numPr>
        <w:suppressAutoHyphens/>
        <w:jc w:val="both"/>
        <w:rPr>
          <w:rFonts w:cstheme="minorHAnsi"/>
          <w:i/>
          <w:iCs/>
          <w:color w:val="0070C0"/>
          <w:spacing w:val="-3"/>
          <w:szCs w:val="22"/>
          <w:lang w:val="en-GB"/>
        </w:rPr>
      </w:pPr>
      <w:r w:rsidRPr="00133587">
        <w:rPr>
          <w:rFonts w:cstheme="minorHAnsi"/>
          <w:i/>
          <w:iCs/>
          <w:color w:val="0070C0"/>
          <w:spacing w:val="-3"/>
          <w:lang w:val="en-GB"/>
        </w:rPr>
        <w:t xml:space="preserve">Are there any </w:t>
      </w:r>
      <w:r w:rsidR="00EB70D7" w:rsidRPr="00133587">
        <w:rPr>
          <w:rFonts w:cstheme="minorHAnsi"/>
          <w:i/>
          <w:iCs/>
          <w:color w:val="0070C0"/>
          <w:spacing w:val="-3"/>
          <w:szCs w:val="22"/>
          <w:lang w:val="en-GB"/>
        </w:rPr>
        <w:t>areas</w:t>
      </w:r>
      <w:r w:rsidRPr="00133587">
        <w:rPr>
          <w:rFonts w:cstheme="minorHAnsi"/>
          <w:i/>
          <w:iCs/>
          <w:color w:val="0070C0"/>
          <w:spacing w:val="-3"/>
          <w:lang w:val="en-GB"/>
        </w:rPr>
        <w:t xml:space="preserve">, </w:t>
      </w:r>
      <w:r w:rsidR="00EB70D7" w:rsidRPr="00133587">
        <w:rPr>
          <w:rFonts w:cstheme="minorHAnsi"/>
          <w:i/>
          <w:iCs/>
          <w:color w:val="0070C0"/>
          <w:spacing w:val="-3"/>
          <w:szCs w:val="22"/>
          <w:lang w:val="en-GB"/>
        </w:rPr>
        <w:t>issues</w:t>
      </w:r>
      <w:r w:rsidRPr="00133587">
        <w:rPr>
          <w:rFonts w:cstheme="minorHAnsi"/>
          <w:i/>
          <w:iCs/>
          <w:color w:val="0070C0"/>
          <w:spacing w:val="-3"/>
          <w:lang w:val="en-GB"/>
        </w:rPr>
        <w:t xml:space="preserve">, or questions </w:t>
      </w:r>
      <w:r w:rsidR="00EB70D7" w:rsidRPr="00133587">
        <w:rPr>
          <w:rFonts w:cstheme="minorHAnsi"/>
          <w:i/>
          <w:iCs/>
          <w:color w:val="0070C0"/>
          <w:spacing w:val="-3"/>
          <w:szCs w:val="22"/>
          <w:lang w:val="en-GB"/>
        </w:rPr>
        <w:t xml:space="preserve">the body </w:t>
      </w:r>
      <w:r w:rsidRPr="00133587">
        <w:rPr>
          <w:rFonts w:cstheme="minorHAnsi"/>
          <w:i/>
          <w:iCs/>
          <w:color w:val="0070C0"/>
          <w:spacing w:val="-3"/>
          <w:lang w:val="en-GB"/>
        </w:rPr>
        <w:t>should</w:t>
      </w:r>
      <w:r w:rsidR="00EB70D7" w:rsidRPr="00133587">
        <w:rPr>
          <w:rFonts w:cstheme="minorHAnsi"/>
          <w:i/>
          <w:iCs/>
          <w:color w:val="0070C0"/>
          <w:spacing w:val="-3"/>
          <w:szCs w:val="22"/>
          <w:lang w:val="en-GB"/>
        </w:rPr>
        <w:t xml:space="preserve"> focus</w:t>
      </w:r>
      <w:r w:rsidRPr="00133587">
        <w:rPr>
          <w:rFonts w:cstheme="minorHAnsi"/>
          <w:i/>
          <w:iCs/>
          <w:color w:val="0070C0"/>
          <w:spacing w:val="-3"/>
          <w:lang w:val="en-GB"/>
        </w:rPr>
        <w:t xml:space="preserve"> on</w:t>
      </w:r>
      <w:r w:rsidR="00EB70D7" w:rsidRPr="00133587">
        <w:rPr>
          <w:rFonts w:cstheme="minorHAnsi"/>
          <w:i/>
          <w:iCs/>
          <w:color w:val="0070C0"/>
          <w:spacing w:val="-3"/>
          <w:szCs w:val="22"/>
          <w:lang w:val="en-GB"/>
        </w:rPr>
        <w:t>?</w:t>
      </w:r>
    </w:p>
    <w:p w14:paraId="581D2BA7" w14:textId="77777777" w:rsidR="008E5BE2" w:rsidRDefault="008E5BE2" w:rsidP="00F64CD2">
      <w:pPr>
        <w:suppressAutoHyphens/>
        <w:spacing w:after="0" w:line="240" w:lineRule="auto"/>
        <w:ind w:left="1554" w:hanging="1554"/>
        <w:jc w:val="both"/>
        <w:rPr>
          <w:rFonts w:ascii="Calibri" w:hAnsi="Calibri"/>
          <w:b/>
          <w:spacing w:val="-3"/>
          <w:lang w:val="en-GB"/>
        </w:rPr>
      </w:pPr>
    </w:p>
    <w:p w14:paraId="1BDC8A6A" w14:textId="77777777" w:rsidR="00F64CD2" w:rsidRDefault="00EC0BB8" w:rsidP="00F64CD2">
      <w:pPr>
        <w:suppressAutoHyphens/>
        <w:spacing w:after="0" w:line="240" w:lineRule="auto"/>
        <w:ind w:left="1554" w:hanging="1554"/>
        <w:jc w:val="both"/>
        <w:rPr>
          <w:rFonts w:ascii="Calibri" w:hAnsi="Calibri"/>
          <w:b/>
          <w:spacing w:val="-3"/>
          <w:lang w:val="en-GB"/>
        </w:rPr>
      </w:pPr>
      <w:r w:rsidRPr="000C459E">
        <w:rPr>
          <w:rFonts w:ascii="Calibri" w:hAnsi="Calibri"/>
          <w:b/>
          <w:spacing w:val="-3"/>
          <w:lang w:val="en-GB"/>
        </w:rPr>
        <w:t>KEY CONSIDERATIONS</w:t>
      </w:r>
    </w:p>
    <w:p w14:paraId="5E0D0A11" w14:textId="77777777" w:rsidR="00F64CD2" w:rsidRDefault="00F64CD2" w:rsidP="00047BB7">
      <w:pPr>
        <w:suppressAutoHyphens/>
        <w:spacing w:after="0" w:line="240" w:lineRule="auto"/>
        <w:jc w:val="both"/>
        <w:rPr>
          <w:rFonts w:ascii="Calibri" w:hAnsi="Calibri"/>
          <w:b/>
          <w:spacing w:val="-3"/>
          <w:lang w:val="en-GB"/>
        </w:rPr>
      </w:pPr>
    </w:p>
    <w:p w14:paraId="53C26B8D" w14:textId="1BE0F5FD" w:rsidR="00D35A18" w:rsidRPr="00F64CD2" w:rsidRDefault="00F64CD2" w:rsidP="00D67BDB">
      <w:pPr>
        <w:suppressAutoHyphens/>
        <w:spacing w:after="0" w:line="240" w:lineRule="auto"/>
        <w:jc w:val="both"/>
        <w:rPr>
          <w:rFonts w:ascii="Calibri" w:hAnsi="Calibri"/>
          <w:b/>
          <w:spacing w:val="-3"/>
          <w:lang w:val="en-GB"/>
        </w:rPr>
      </w:pPr>
      <w:r>
        <w:rPr>
          <w:rFonts w:ascii="Calibri" w:hAnsi="Calibri"/>
          <w:bCs/>
          <w:i/>
          <w:iCs/>
          <w:color w:val="0070C0"/>
          <w:spacing w:val="-3"/>
          <w:lang w:val="en-GB"/>
        </w:rPr>
        <w:t>P</w:t>
      </w:r>
      <w:r w:rsidR="00753A3F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rovide </w:t>
      </w:r>
      <w:r w:rsidR="00D35A18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a summary of </w:t>
      </w:r>
      <w:r w:rsidR="00753A3F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why this proposal </w:t>
      </w:r>
      <w:r w:rsidR="00DE122C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is being </w:t>
      </w:r>
      <w:r w:rsidR="00753A3F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>brought</w:t>
      </w:r>
      <w:r w:rsidR="00D675F7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 forward</w:t>
      </w:r>
      <w:r w:rsidR="00753A3F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 to help provide context for the Committee</w:t>
      </w:r>
      <w:r w:rsidR="00D35A18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. </w:t>
      </w:r>
    </w:p>
    <w:p w14:paraId="2BD0C641" w14:textId="77777777" w:rsidR="00D35A18" w:rsidRPr="001E2CF1" w:rsidRDefault="00D35A18" w:rsidP="00D67BDB">
      <w:pPr>
        <w:suppressAutoHyphens/>
        <w:spacing w:after="0" w:line="240" w:lineRule="auto"/>
        <w:jc w:val="both"/>
        <w:rPr>
          <w:rFonts w:ascii="Calibri" w:hAnsi="Calibri"/>
          <w:bCs/>
          <w:i/>
          <w:iCs/>
          <w:color w:val="0070C0"/>
          <w:spacing w:val="-3"/>
          <w:lang w:val="en-GB"/>
        </w:rPr>
      </w:pPr>
    </w:p>
    <w:p w14:paraId="04781D09" w14:textId="47503365" w:rsidR="00D35A18" w:rsidRPr="001E2CF1" w:rsidRDefault="00F64CD2" w:rsidP="00D67BDB">
      <w:pPr>
        <w:suppressAutoHyphens/>
        <w:spacing w:after="0" w:line="240" w:lineRule="auto"/>
        <w:jc w:val="both"/>
        <w:rPr>
          <w:rFonts w:ascii="Calibri" w:hAnsi="Calibri"/>
          <w:bCs/>
          <w:i/>
          <w:iCs/>
          <w:color w:val="0070C0"/>
          <w:spacing w:val="-3"/>
          <w:lang w:val="en-GB"/>
        </w:rPr>
      </w:pPr>
      <w:r>
        <w:rPr>
          <w:rFonts w:ascii="Calibri" w:hAnsi="Calibri"/>
          <w:bCs/>
          <w:i/>
          <w:iCs/>
          <w:color w:val="0070C0"/>
          <w:spacing w:val="-3"/>
          <w:lang w:val="en-GB"/>
        </w:rPr>
        <w:t>H</w:t>
      </w:r>
      <w:r w:rsidR="00D35A18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ighlight how this proposal advances the goals </w:t>
      </w:r>
      <w:r w:rsidR="00DE122C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of </w:t>
      </w:r>
      <w:r w:rsidR="00D35A18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>Ahead of Tomorrow</w:t>
      </w:r>
      <w:r w:rsidR="00DE122C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, </w:t>
      </w:r>
      <w:r w:rsidR="00DE122C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the University’s </w:t>
      </w:r>
      <w:r w:rsidR="00DE122C">
        <w:rPr>
          <w:rFonts w:ascii="Calibri" w:hAnsi="Calibri"/>
          <w:bCs/>
          <w:i/>
          <w:iCs/>
          <w:color w:val="0070C0"/>
          <w:spacing w:val="-3"/>
          <w:lang w:val="en-GB"/>
        </w:rPr>
        <w:t>i</w:t>
      </w:r>
      <w:r w:rsidR="00DE122C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nstitutional </w:t>
      </w:r>
      <w:r w:rsidR="00DE122C">
        <w:rPr>
          <w:rFonts w:ascii="Calibri" w:hAnsi="Calibri"/>
          <w:bCs/>
          <w:i/>
          <w:iCs/>
          <w:color w:val="0070C0"/>
          <w:spacing w:val="-3"/>
          <w:lang w:val="en-GB"/>
        </w:rPr>
        <w:t>s</w:t>
      </w:r>
      <w:r w:rsidR="00DE122C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trategic </w:t>
      </w:r>
      <w:r w:rsidR="00DE122C">
        <w:rPr>
          <w:rFonts w:ascii="Calibri" w:hAnsi="Calibri"/>
          <w:bCs/>
          <w:i/>
          <w:iCs/>
          <w:color w:val="0070C0"/>
          <w:spacing w:val="-3"/>
          <w:lang w:val="en-GB"/>
        </w:rPr>
        <w:t>p</w:t>
      </w:r>
      <w:r w:rsidR="00DE122C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>lan</w:t>
      </w:r>
      <w:r w:rsidR="00D35A18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. </w:t>
      </w:r>
    </w:p>
    <w:p w14:paraId="38E7E237" w14:textId="77777777" w:rsidR="0054524C" w:rsidRPr="00D675F7" w:rsidRDefault="0054524C" w:rsidP="00F64CD2">
      <w:pPr>
        <w:suppressAutoHyphens/>
        <w:spacing w:after="0" w:line="240" w:lineRule="auto"/>
        <w:jc w:val="both"/>
        <w:rPr>
          <w:rFonts w:ascii="Calibri" w:hAnsi="Calibri"/>
          <w:i/>
          <w:iCs/>
          <w:spacing w:val="-3"/>
          <w:lang w:val="en-GB"/>
        </w:rPr>
      </w:pPr>
    </w:p>
    <w:p w14:paraId="1CC43693" w14:textId="12157B9F" w:rsidR="00BA5F99" w:rsidRDefault="00EC0BB8" w:rsidP="00F64CD2">
      <w:pPr>
        <w:suppressAutoHyphens/>
        <w:spacing w:after="0" w:line="240" w:lineRule="auto"/>
        <w:ind w:left="1554" w:hanging="1554"/>
        <w:jc w:val="both"/>
        <w:rPr>
          <w:rFonts w:ascii="Calibri" w:hAnsi="Calibri"/>
          <w:b/>
          <w:spacing w:val="-3"/>
          <w:lang w:val="en-GB"/>
        </w:rPr>
      </w:pPr>
      <w:r w:rsidRPr="0050709A">
        <w:rPr>
          <w:rFonts w:ascii="Calibri" w:hAnsi="Calibri"/>
          <w:b/>
          <w:spacing w:val="-3"/>
          <w:lang w:val="en-GB"/>
        </w:rPr>
        <w:lastRenderedPageBreak/>
        <w:t>BACKGROUND</w:t>
      </w:r>
    </w:p>
    <w:p w14:paraId="049E007D" w14:textId="77777777" w:rsidR="00330CA2" w:rsidRDefault="00330CA2" w:rsidP="00F64CD2">
      <w:pPr>
        <w:suppressAutoHyphens/>
        <w:spacing w:after="0" w:line="240" w:lineRule="auto"/>
        <w:ind w:left="1554" w:hanging="1554"/>
        <w:jc w:val="both"/>
        <w:rPr>
          <w:rFonts w:ascii="Calibri" w:hAnsi="Calibri"/>
          <w:b/>
          <w:spacing w:val="-3"/>
          <w:lang w:val="en-GB"/>
        </w:rPr>
      </w:pPr>
    </w:p>
    <w:p w14:paraId="6879EF6D" w14:textId="6A85F744" w:rsidR="00330CA2" w:rsidRPr="001E2CF1" w:rsidRDefault="00330CA2" w:rsidP="00F64CD2">
      <w:pPr>
        <w:suppressAutoHyphens/>
        <w:spacing w:after="0" w:line="240" w:lineRule="auto"/>
        <w:jc w:val="both"/>
        <w:rPr>
          <w:rFonts w:ascii="Calibri" w:hAnsi="Calibri"/>
          <w:bCs/>
          <w:i/>
          <w:iCs/>
          <w:color w:val="0070C0"/>
          <w:spacing w:val="-3"/>
          <w:lang w:val="en-GB"/>
        </w:rPr>
      </w:pPr>
      <w:r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>Provide a brief background</w:t>
      </w:r>
      <w:r w:rsidR="00D35A18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, </w:t>
      </w:r>
      <w:r w:rsidR="00D675F7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>including a</w:t>
      </w:r>
      <w:r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>ny historical information on the topic</w:t>
      </w:r>
      <w:r w:rsidR="00D675F7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>.</w:t>
      </w:r>
      <w:r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 </w:t>
      </w:r>
    </w:p>
    <w:p w14:paraId="648E0530" w14:textId="77777777" w:rsidR="00A76215" w:rsidRDefault="00A76215" w:rsidP="00F64CD2">
      <w:pPr>
        <w:suppressAutoHyphens/>
        <w:spacing w:after="0" w:line="240" w:lineRule="auto"/>
        <w:ind w:left="1554" w:hanging="1554"/>
        <w:jc w:val="both"/>
        <w:rPr>
          <w:rFonts w:ascii="Calibri" w:hAnsi="Calibri"/>
          <w:b/>
          <w:spacing w:val="-3"/>
          <w:lang w:val="en-GB"/>
        </w:rPr>
      </w:pPr>
    </w:p>
    <w:p w14:paraId="761FBFD6" w14:textId="68F97BAF" w:rsidR="00A76215" w:rsidRDefault="00A76215" w:rsidP="00F64CD2">
      <w:pPr>
        <w:suppressAutoHyphens/>
        <w:spacing w:after="0" w:line="240" w:lineRule="auto"/>
        <w:ind w:left="1554" w:hanging="1554"/>
        <w:jc w:val="both"/>
        <w:rPr>
          <w:rFonts w:ascii="Calibri" w:hAnsi="Calibri"/>
          <w:b/>
          <w:spacing w:val="-3"/>
          <w:lang w:val="en-GB"/>
        </w:rPr>
      </w:pPr>
      <w:r w:rsidRPr="00A76215">
        <w:rPr>
          <w:rFonts w:ascii="Calibri" w:hAnsi="Calibri"/>
          <w:b/>
          <w:spacing w:val="-3"/>
          <w:lang w:val="en-GB"/>
        </w:rPr>
        <w:t>RISK</w:t>
      </w:r>
      <w:r>
        <w:rPr>
          <w:rFonts w:ascii="Calibri" w:hAnsi="Calibri"/>
          <w:b/>
          <w:spacing w:val="-3"/>
          <w:lang w:val="en-GB"/>
        </w:rPr>
        <w:t>S</w:t>
      </w:r>
      <w:r w:rsidR="00DE122C">
        <w:rPr>
          <w:rFonts w:ascii="Calibri" w:hAnsi="Calibri"/>
          <w:b/>
          <w:spacing w:val="-3"/>
          <w:lang w:val="en-GB"/>
        </w:rPr>
        <w:t xml:space="preserve"> </w:t>
      </w:r>
    </w:p>
    <w:p w14:paraId="7354543D" w14:textId="4FF1C34C" w:rsidR="00A76215" w:rsidRDefault="00A76215" w:rsidP="00F64CD2">
      <w:pPr>
        <w:suppressAutoHyphens/>
        <w:spacing w:after="0" w:line="240" w:lineRule="auto"/>
        <w:ind w:left="1554" w:hanging="1554"/>
        <w:jc w:val="both"/>
        <w:rPr>
          <w:rFonts w:ascii="Calibri" w:hAnsi="Calibri"/>
          <w:b/>
          <w:spacing w:val="-3"/>
          <w:lang w:val="en-GB"/>
        </w:rPr>
      </w:pPr>
    </w:p>
    <w:p w14:paraId="53B08A89" w14:textId="6150FFAB" w:rsidR="00D35A18" w:rsidRPr="007C69F6" w:rsidRDefault="00F64CD2" w:rsidP="00F64CD2">
      <w:pPr>
        <w:suppressAutoHyphens/>
        <w:spacing w:after="0" w:line="240" w:lineRule="auto"/>
        <w:jc w:val="both"/>
        <w:rPr>
          <w:rFonts w:ascii="Calibri" w:hAnsi="Calibri"/>
          <w:bCs/>
          <w:i/>
          <w:iCs/>
          <w:color w:val="0070C0"/>
          <w:spacing w:val="-3"/>
          <w:lang w:val="en-GB"/>
        </w:rPr>
      </w:pPr>
      <w:r>
        <w:rPr>
          <w:rFonts w:ascii="Calibri" w:hAnsi="Calibri"/>
          <w:bCs/>
          <w:i/>
          <w:iCs/>
          <w:color w:val="0070C0"/>
          <w:spacing w:val="-3"/>
          <w:lang w:val="en-GB"/>
        </w:rPr>
        <w:t>H</w:t>
      </w:r>
      <w:r w:rsidR="00D35A18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>ighlight any perceived or identified risks with proceeding or not proceeding with the proposal</w:t>
      </w:r>
      <w:r w:rsidR="007C69F6">
        <w:rPr>
          <w:rFonts w:ascii="Calibri" w:hAnsi="Calibri"/>
          <w:bCs/>
          <w:i/>
          <w:iCs/>
          <w:color w:val="0070C0"/>
          <w:spacing w:val="-3"/>
          <w:lang w:val="en-GB"/>
        </w:rPr>
        <w:t>. If t</w:t>
      </w:r>
      <w:r w:rsidR="00A76215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here are no perceived </w:t>
      </w:r>
      <w:r w:rsidR="007C69F6">
        <w:rPr>
          <w:rFonts w:ascii="Calibri" w:hAnsi="Calibri"/>
          <w:bCs/>
          <w:i/>
          <w:iCs/>
          <w:color w:val="0070C0"/>
          <w:spacing w:val="-3"/>
          <w:lang w:val="en-GB"/>
        </w:rPr>
        <w:t>or identified risks, explain why.</w:t>
      </w:r>
    </w:p>
    <w:p w14:paraId="26978542" w14:textId="77777777" w:rsidR="00DE122C" w:rsidRDefault="00DE122C" w:rsidP="00F64CD2">
      <w:pPr>
        <w:suppressAutoHyphens/>
        <w:spacing w:after="0" w:line="240" w:lineRule="auto"/>
        <w:jc w:val="both"/>
        <w:rPr>
          <w:rFonts w:ascii="Calibri" w:hAnsi="Calibri"/>
          <w:bCs/>
          <w:color w:val="CF0722"/>
          <w:spacing w:val="-3"/>
          <w:lang w:val="en-GB"/>
        </w:rPr>
      </w:pPr>
    </w:p>
    <w:p w14:paraId="353575AA" w14:textId="3831E16D" w:rsidR="00DE122C" w:rsidRPr="00DE122C" w:rsidRDefault="00DE122C" w:rsidP="00F64CD2">
      <w:pPr>
        <w:suppressAutoHyphens/>
        <w:spacing w:after="0" w:line="240" w:lineRule="auto"/>
        <w:ind w:left="1554" w:hanging="1554"/>
        <w:jc w:val="both"/>
        <w:rPr>
          <w:rFonts w:ascii="Calibri" w:hAnsi="Calibri"/>
          <w:bCs/>
          <w:i/>
          <w:iCs/>
          <w:color w:val="CF0722"/>
          <w:spacing w:val="-3"/>
          <w:lang w:val="en-GB"/>
        </w:rPr>
      </w:pPr>
      <w:r>
        <w:rPr>
          <w:rFonts w:ascii="Calibri" w:hAnsi="Calibri"/>
          <w:b/>
          <w:spacing w:val="-3"/>
          <w:lang w:val="en-GB"/>
        </w:rPr>
        <w:t>ALTERNATIVES CONSIDERED</w:t>
      </w:r>
    </w:p>
    <w:p w14:paraId="167F7332" w14:textId="77777777" w:rsidR="00DE122C" w:rsidRDefault="00DE122C" w:rsidP="00F64CD2">
      <w:pPr>
        <w:suppressAutoHyphens/>
        <w:spacing w:after="0" w:line="240" w:lineRule="auto"/>
        <w:jc w:val="both"/>
        <w:rPr>
          <w:rFonts w:ascii="Calibri" w:hAnsi="Calibri"/>
          <w:spacing w:val="-3"/>
          <w:u w:val="single"/>
          <w:lang w:val="en-GB"/>
        </w:rPr>
      </w:pPr>
    </w:p>
    <w:p w14:paraId="29508A06" w14:textId="0B1C64DA" w:rsidR="00080709" w:rsidRDefault="00F64CD2" w:rsidP="00F64CD2">
      <w:pPr>
        <w:suppressAutoHyphens/>
        <w:spacing w:after="0" w:line="240" w:lineRule="auto"/>
        <w:jc w:val="both"/>
        <w:rPr>
          <w:rFonts w:ascii="Calibri" w:hAnsi="Calibri"/>
          <w:bCs/>
          <w:i/>
          <w:iCs/>
          <w:color w:val="0070C0"/>
          <w:spacing w:val="-3"/>
          <w:lang w:val="en-GB"/>
        </w:rPr>
      </w:pPr>
      <w:r>
        <w:rPr>
          <w:rFonts w:ascii="Calibri" w:hAnsi="Calibri"/>
          <w:bCs/>
          <w:i/>
          <w:iCs/>
          <w:color w:val="0070C0"/>
          <w:spacing w:val="-3"/>
          <w:lang w:val="en-GB"/>
        </w:rPr>
        <w:t>E</w:t>
      </w:r>
      <w:r w:rsidR="00DE122C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>xplain what alternat</w:t>
      </w:r>
      <w:r w:rsidR="007C69F6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ives </w:t>
      </w:r>
      <w:r w:rsidR="00DE122C"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were considered, and why they were not taken. </w:t>
      </w:r>
      <w:r w:rsidR="007C69F6">
        <w:rPr>
          <w:rFonts w:ascii="Calibri" w:hAnsi="Calibri"/>
          <w:bCs/>
          <w:i/>
          <w:iCs/>
          <w:color w:val="0070C0"/>
          <w:spacing w:val="-3"/>
          <w:lang w:val="en-GB"/>
        </w:rPr>
        <w:t>If there were no alternatives considered,</w:t>
      </w:r>
      <w:r w:rsidR="00ED0EA0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 </w:t>
      </w:r>
      <w:r w:rsidR="007C69F6">
        <w:rPr>
          <w:rFonts w:ascii="Calibri" w:hAnsi="Calibri"/>
          <w:bCs/>
          <w:i/>
          <w:iCs/>
          <w:color w:val="0070C0"/>
          <w:spacing w:val="-3"/>
          <w:lang w:val="en-GB"/>
        </w:rPr>
        <w:t>explain</w:t>
      </w:r>
      <w:r w:rsidR="00D61FA4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 why.</w:t>
      </w:r>
    </w:p>
    <w:p w14:paraId="585CCF21" w14:textId="77777777" w:rsidR="007C69F6" w:rsidRDefault="007C69F6" w:rsidP="00F64CD2">
      <w:pPr>
        <w:suppressAutoHyphens/>
        <w:spacing w:after="0" w:line="240" w:lineRule="auto"/>
        <w:jc w:val="both"/>
        <w:rPr>
          <w:rFonts w:ascii="Calibri" w:hAnsi="Calibri"/>
          <w:b/>
          <w:spacing w:val="-3"/>
          <w:lang w:val="en-GB"/>
        </w:rPr>
      </w:pPr>
    </w:p>
    <w:p w14:paraId="04F7E42E" w14:textId="14BD9889" w:rsidR="00A76215" w:rsidRDefault="00EC0BB8" w:rsidP="00F64CD2">
      <w:pPr>
        <w:suppressAutoHyphens/>
        <w:spacing w:after="0" w:line="240" w:lineRule="auto"/>
        <w:ind w:left="1554" w:hanging="1554"/>
        <w:jc w:val="both"/>
        <w:rPr>
          <w:rFonts w:ascii="Calibri" w:hAnsi="Calibri"/>
          <w:b/>
          <w:spacing w:val="-3"/>
          <w:lang w:val="en-GB"/>
        </w:rPr>
      </w:pPr>
      <w:r w:rsidRPr="000C459E">
        <w:rPr>
          <w:rFonts w:ascii="Calibri" w:hAnsi="Calibri"/>
          <w:b/>
          <w:spacing w:val="-3"/>
          <w:lang w:val="en-GB"/>
        </w:rPr>
        <w:t>ROUTING AND PERSONS CONSULTED</w:t>
      </w:r>
    </w:p>
    <w:p w14:paraId="6D0547B0" w14:textId="77777777" w:rsidR="00A91BED" w:rsidRDefault="00A91BED" w:rsidP="00F64CD2">
      <w:pPr>
        <w:suppressAutoHyphens/>
        <w:spacing w:after="0" w:line="240" w:lineRule="auto"/>
        <w:jc w:val="both"/>
        <w:rPr>
          <w:rFonts w:ascii="Calibri" w:hAnsi="Calibri"/>
          <w:bCs/>
          <w:i/>
          <w:iCs/>
          <w:color w:val="0070C0"/>
          <w:spacing w:val="-3"/>
          <w:lang w:val="en-GB"/>
        </w:rPr>
      </w:pPr>
    </w:p>
    <w:p w14:paraId="69DF2BF0" w14:textId="592F9B1D" w:rsidR="00581262" w:rsidRDefault="00F64CD2" w:rsidP="00F64CD2">
      <w:pPr>
        <w:suppressAutoHyphens/>
        <w:spacing w:after="0" w:line="240" w:lineRule="auto"/>
        <w:jc w:val="both"/>
        <w:rPr>
          <w:rFonts w:ascii="Calibri" w:hAnsi="Calibri"/>
          <w:bCs/>
          <w:i/>
          <w:iCs/>
          <w:color w:val="0070C0"/>
          <w:spacing w:val="-3"/>
          <w:lang w:val="en-GB"/>
        </w:rPr>
      </w:pP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Within the table, set out the </w:t>
      </w:r>
      <w:r w:rsidRPr="00D544A6">
        <w:rPr>
          <w:rFonts w:ascii="Calibri" w:hAnsi="Calibri"/>
          <w:b/>
          <w:i/>
          <w:iCs/>
          <w:color w:val="0070C0"/>
          <w:spacing w:val="-3"/>
          <w:lang w:val="en-GB"/>
        </w:rPr>
        <w:t>formal governance routing</w:t>
      </w: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 for this item (in chronological order).</w:t>
      </w:r>
      <w:r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 </w:t>
      </w:r>
      <w:r w:rsidR="00ED0EA0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The </w:t>
      </w: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>list</w:t>
      </w:r>
      <w:r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 </w:t>
      </w: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should include Faculty Council </w:t>
      </w:r>
      <w:r w:rsidR="00ED0EA0">
        <w:rPr>
          <w:rFonts w:ascii="Calibri" w:hAnsi="Calibri"/>
          <w:bCs/>
          <w:i/>
          <w:iCs/>
          <w:color w:val="0070C0"/>
          <w:spacing w:val="-3"/>
          <w:lang w:val="en-GB"/>
        </w:rPr>
        <w:t>and/</w:t>
      </w: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or Faculty Council Executive Committee, </w:t>
      </w:r>
      <w:r w:rsidR="00581262">
        <w:rPr>
          <w:rFonts w:ascii="Calibri" w:hAnsi="Calibri"/>
          <w:bCs/>
          <w:i/>
          <w:iCs/>
          <w:color w:val="0070C0"/>
          <w:spacing w:val="-3"/>
          <w:lang w:val="en-GB"/>
        </w:rPr>
        <w:t>the</w:t>
      </w: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 General Faculties</w:t>
      </w:r>
      <w:r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 </w:t>
      </w: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Council </w:t>
      </w:r>
      <w:r w:rsidR="0058126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and its </w:t>
      </w: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committees, any corresponding Working Groups for these committees, and </w:t>
      </w:r>
      <w:r w:rsidR="00581262">
        <w:rPr>
          <w:rFonts w:ascii="Calibri" w:hAnsi="Calibri"/>
          <w:bCs/>
          <w:i/>
          <w:iCs/>
          <w:color w:val="0070C0"/>
          <w:spacing w:val="-3"/>
          <w:lang w:val="en-GB"/>
        </w:rPr>
        <w:t>the</w:t>
      </w: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 Board o</w:t>
      </w:r>
      <w:r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f </w:t>
      </w: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Governors </w:t>
      </w:r>
      <w:r w:rsidR="0058126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and its </w:t>
      </w: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>committees</w:t>
      </w:r>
      <w:r w:rsidR="00D44C2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 </w:t>
      </w:r>
      <w:r w:rsidR="00D44C22" w:rsidRPr="00D44C22">
        <w:rPr>
          <w:rFonts w:ascii="Calibri" w:hAnsi="Calibri"/>
          <w:bCs/>
          <w:i/>
          <w:iCs/>
          <w:color w:val="0070C0"/>
          <w:spacing w:val="-3"/>
          <w:u w:val="single"/>
          <w:lang w:val="en-GB"/>
        </w:rPr>
        <w:t>only</w:t>
      </w:r>
      <w:r w:rsidR="00D44C22">
        <w:rPr>
          <w:rFonts w:ascii="Calibri" w:hAnsi="Calibri"/>
          <w:bCs/>
          <w:i/>
          <w:iCs/>
          <w:color w:val="0070C0"/>
          <w:spacing w:val="-3"/>
          <w:lang w:val="en-GB"/>
        </w:rPr>
        <w:t>.</w:t>
      </w:r>
      <w:r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 </w:t>
      </w:r>
    </w:p>
    <w:p w14:paraId="6CAC3EF5" w14:textId="77777777" w:rsidR="00D44C22" w:rsidRDefault="00D44C22" w:rsidP="00F64CD2">
      <w:pPr>
        <w:suppressAutoHyphens/>
        <w:spacing w:after="0" w:line="240" w:lineRule="auto"/>
        <w:jc w:val="both"/>
        <w:rPr>
          <w:rFonts w:ascii="Calibri" w:hAnsi="Calibri"/>
          <w:bCs/>
          <w:i/>
          <w:iCs/>
          <w:color w:val="0070C0"/>
          <w:spacing w:val="-3"/>
          <w:lang w:val="en-GB"/>
        </w:rPr>
      </w:pPr>
    </w:p>
    <w:p w14:paraId="078037A5" w14:textId="64A96062" w:rsidR="00D44C22" w:rsidRDefault="00D44C22" w:rsidP="00D44C22">
      <w:pPr>
        <w:suppressAutoHyphens/>
        <w:spacing w:after="0" w:line="240" w:lineRule="auto"/>
        <w:jc w:val="both"/>
        <w:rPr>
          <w:rFonts w:ascii="Calibri" w:hAnsi="Calibri"/>
          <w:bCs/>
          <w:i/>
          <w:iCs/>
          <w:color w:val="0070C0"/>
          <w:spacing w:val="-3"/>
          <w:lang w:val="en-GB"/>
        </w:rPr>
      </w:pPr>
      <w:r>
        <w:rPr>
          <w:rFonts w:ascii="Calibri" w:hAnsi="Calibri"/>
          <w:bCs/>
          <w:i/>
          <w:iCs/>
          <w:color w:val="0070C0"/>
          <w:spacing w:val="-3"/>
          <w:lang w:val="en-GB"/>
        </w:rPr>
        <w:t>P</w:t>
      </w: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lease </w:t>
      </w:r>
      <w:r>
        <w:rPr>
          <w:rFonts w:ascii="Calibri" w:hAnsi="Calibri"/>
          <w:bCs/>
          <w:i/>
          <w:iCs/>
          <w:color w:val="0070C0"/>
          <w:spacing w:val="-3"/>
          <w:lang w:val="en-GB"/>
        </w:rPr>
        <w:t>add</w:t>
      </w: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 a paragraph </w:t>
      </w:r>
      <w:r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above the routing table listing </w:t>
      </w: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all </w:t>
      </w:r>
      <w:r w:rsidRPr="00D44C22">
        <w:rPr>
          <w:rFonts w:ascii="Calibri" w:hAnsi="Calibri"/>
          <w:b/>
          <w:i/>
          <w:iCs/>
          <w:color w:val="0070C0"/>
          <w:spacing w:val="-3"/>
          <w:lang w:val="en-GB"/>
        </w:rPr>
        <w:t>additional</w:t>
      </w: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 consultations </w:t>
      </w:r>
      <w:r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that are </w:t>
      </w:r>
      <w:r w:rsidRPr="00D44C22">
        <w:rPr>
          <w:rFonts w:ascii="Calibri" w:hAnsi="Calibri"/>
          <w:b/>
          <w:i/>
          <w:iCs/>
          <w:color w:val="0070C0"/>
          <w:spacing w:val="-3"/>
          <w:u w:val="single"/>
          <w:lang w:val="en-GB"/>
        </w:rPr>
        <w:t>not part of the formal governance routing</w:t>
      </w:r>
      <w:r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 (other committees, </w:t>
      </w: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>department</w:t>
      </w:r>
      <w:r>
        <w:rPr>
          <w:rFonts w:ascii="Calibri" w:hAnsi="Calibri"/>
          <w:bCs/>
          <w:i/>
          <w:iCs/>
          <w:color w:val="0070C0"/>
          <w:spacing w:val="-3"/>
          <w:lang w:val="en-GB"/>
        </w:rPr>
        <w:t>s</w:t>
      </w: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>, program</w:t>
      </w:r>
      <w:r>
        <w:rPr>
          <w:rFonts w:ascii="Calibri" w:hAnsi="Calibri"/>
          <w:bCs/>
          <w:i/>
          <w:iCs/>
          <w:color w:val="0070C0"/>
          <w:spacing w:val="-3"/>
          <w:lang w:val="en-GB"/>
        </w:rPr>
        <w:t>s</w:t>
      </w: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>, facult</w:t>
      </w:r>
      <w:r>
        <w:rPr>
          <w:rFonts w:ascii="Calibri" w:hAnsi="Calibri"/>
          <w:bCs/>
          <w:i/>
          <w:iCs/>
          <w:color w:val="0070C0"/>
          <w:spacing w:val="-3"/>
          <w:lang w:val="en-GB"/>
        </w:rPr>
        <w:t>ies</w:t>
      </w: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>, individuals, or groups</w:t>
      </w:r>
      <w:r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).  </w:t>
      </w:r>
    </w:p>
    <w:p w14:paraId="34401D46" w14:textId="77777777" w:rsidR="00581262" w:rsidRDefault="00581262" w:rsidP="00F64CD2">
      <w:pPr>
        <w:suppressAutoHyphens/>
        <w:spacing w:after="0" w:line="240" w:lineRule="auto"/>
        <w:jc w:val="both"/>
        <w:rPr>
          <w:rFonts w:ascii="Calibri" w:hAnsi="Calibri"/>
          <w:bCs/>
          <w:i/>
          <w:iCs/>
          <w:color w:val="0070C0"/>
          <w:spacing w:val="-3"/>
          <w:lang w:val="en-GB"/>
        </w:rPr>
      </w:pPr>
    </w:p>
    <w:p w14:paraId="028763CD" w14:textId="275EECF4" w:rsidR="00A84181" w:rsidRPr="00D544A6" w:rsidRDefault="007C69F6" w:rsidP="00F64CD2">
      <w:pPr>
        <w:suppressAutoHyphens/>
        <w:spacing w:after="0" w:line="240" w:lineRule="auto"/>
        <w:jc w:val="both"/>
        <w:rPr>
          <w:rFonts w:ascii="Calibri" w:hAnsi="Calibri"/>
          <w:b/>
          <w:i/>
          <w:iCs/>
          <w:color w:val="0070C0"/>
          <w:spacing w:val="-3"/>
          <w:lang w:val="en-GB"/>
        </w:rPr>
      </w:pPr>
      <w:r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Please mark an ‘X’ in each row to indicate the action taken by each body </w:t>
      </w:r>
      <w:r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>(Approval, Recommendation, Discussion, or Information)</w:t>
      </w:r>
      <w:r>
        <w:rPr>
          <w:rFonts w:ascii="Calibri" w:hAnsi="Calibri"/>
          <w:bCs/>
          <w:i/>
          <w:iCs/>
          <w:color w:val="0070C0"/>
          <w:spacing w:val="-3"/>
          <w:lang w:val="en-GB"/>
        </w:rPr>
        <w:t>.</w:t>
      </w:r>
      <w:r w:rsidR="0058126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 </w:t>
      </w:r>
      <w:r>
        <w:rPr>
          <w:rFonts w:ascii="Calibri" w:hAnsi="Calibri"/>
          <w:bCs/>
          <w:i/>
          <w:iCs/>
          <w:color w:val="0070C0"/>
          <w:spacing w:val="-3"/>
          <w:lang w:val="en-GB"/>
        </w:rPr>
        <w:t>In the progress column, please place an ‘</w:t>
      </w:r>
      <w:r w:rsidRPr="00D544A6">
        <w:rPr>
          <w:rFonts w:ascii="Calibri" w:hAnsi="Calibri"/>
          <w:b/>
          <w:i/>
          <w:iCs/>
          <w:color w:val="0070C0"/>
          <w:spacing w:val="-3"/>
          <w:lang w:val="en-GB"/>
        </w:rPr>
        <w:t xml:space="preserve">X’ in the row for which meeting this briefing note is being prepared. </w:t>
      </w:r>
    </w:p>
    <w:p w14:paraId="048FA2EB" w14:textId="77777777" w:rsidR="00F64CD2" w:rsidRPr="00F64CD2" w:rsidRDefault="00F64CD2" w:rsidP="00F64CD2">
      <w:pPr>
        <w:suppressAutoHyphens/>
        <w:spacing w:after="0" w:line="240" w:lineRule="auto"/>
        <w:jc w:val="both"/>
        <w:rPr>
          <w:rFonts w:ascii="Calibri" w:hAnsi="Calibri"/>
          <w:bCs/>
          <w:i/>
          <w:iCs/>
          <w:color w:val="0070C0"/>
          <w:spacing w:val="-3"/>
          <w:lang w:val="en-GB"/>
        </w:rPr>
      </w:pPr>
    </w:p>
    <w:tbl>
      <w:tblPr>
        <w:tblStyle w:val="TableGrid"/>
        <w:tblW w:w="9918" w:type="dxa"/>
        <w:tblLayout w:type="fixed"/>
        <w:tblLook w:val="04A0" w:firstRow="1" w:lastRow="0" w:firstColumn="1" w:lastColumn="0" w:noHBand="0" w:noVBand="1"/>
      </w:tblPr>
      <w:tblGrid>
        <w:gridCol w:w="970"/>
        <w:gridCol w:w="2286"/>
        <w:gridCol w:w="1417"/>
        <w:gridCol w:w="1035"/>
        <w:gridCol w:w="1793"/>
        <w:gridCol w:w="1143"/>
        <w:gridCol w:w="1274"/>
      </w:tblGrid>
      <w:tr w:rsidR="001E2CF1" w14:paraId="11242A95" w14:textId="77777777" w:rsidTr="00F64CD2">
        <w:trPr>
          <w:trHeight w:val="353"/>
        </w:trPr>
        <w:tc>
          <w:tcPr>
            <w:tcW w:w="970" w:type="dxa"/>
            <w:shd w:val="clear" w:color="auto" w:fill="D0CECE"/>
            <w:vAlign w:val="center"/>
          </w:tcPr>
          <w:p w14:paraId="5C0A8109" w14:textId="761EAE58" w:rsidR="001E2CF1" w:rsidRPr="00A84181" w:rsidRDefault="001E2CF1" w:rsidP="007C69F6">
            <w:pPr>
              <w:suppressAutoHyphens/>
              <w:jc w:val="center"/>
              <w:rPr>
                <w:rFonts w:ascii="Calibri" w:hAnsi="Calibri"/>
                <w:b/>
                <w:spacing w:val="-3"/>
                <w:lang w:val="en-GB"/>
              </w:rPr>
            </w:pPr>
            <w:r w:rsidRPr="00A84181">
              <w:rPr>
                <w:rFonts w:ascii="Calibri" w:hAnsi="Calibri"/>
                <w:b/>
                <w:spacing w:val="-3"/>
                <w:lang w:val="en-GB"/>
              </w:rPr>
              <w:t>Progress</w:t>
            </w:r>
          </w:p>
        </w:tc>
        <w:tc>
          <w:tcPr>
            <w:tcW w:w="2286" w:type="dxa"/>
            <w:shd w:val="clear" w:color="auto" w:fill="D0CECE"/>
            <w:vAlign w:val="center"/>
          </w:tcPr>
          <w:p w14:paraId="1A0517AE" w14:textId="7CBB2AEA" w:rsidR="001E2CF1" w:rsidRPr="00A84181" w:rsidRDefault="001E2CF1" w:rsidP="007C69F6">
            <w:pPr>
              <w:suppressAutoHyphens/>
              <w:jc w:val="center"/>
              <w:rPr>
                <w:rFonts w:ascii="Calibri" w:hAnsi="Calibri"/>
                <w:b/>
                <w:spacing w:val="-3"/>
                <w:lang w:val="en-GB"/>
              </w:rPr>
            </w:pPr>
            <w:r w:rsidRPr="00A84181">
              <w:rPr>
                <w:rFonts w:ascii="Calibri" w:hAnsi="Calibri"/>
                <w:b/>
                <w:spacing w:val="-3"/>
                <w:lang w:val="en-GB"/>
              </w:rPr>
              <w:t>Body</w:t>
            </w:r>
          </w:p>
        </w:tc>
        <w:tc>
          <w:tcPr>
            <w:tcW w:w="1417" w:type="dxa"/>
            <w:shd w:val="clear" w:color="auto" w:fill="D0CECE"/>
            <w:vAlign w:val="center"/>
          </w:tcPr>
          <w:p w14:paraId="506A26C8" w14:textId="412BF226" w:rsidR="001E2CF1" w:rsidRPr="00A84181" w:rsidRDefault="001E2CF1" w:rsidP="007C69F6">
            <w:pPr>
              <w:suppressAutoHyphens/>
              <w:jc w:val="center"/>
              <w:rPr>
                <w:rFonts w:ascii="Calibri" w:hAnsi="Calibri"/>
                <w:b/>
                <w:spacing w:val="-3"/>
                <w:lang w:val="en-GB"/>
              </w:rPr>
            </w:pPr>
            <w:r w:rsidRPr="00A84181">
              <w:rPr>
                <w:rFonts w:ascii="Calibri" w:hAnsi="Calibri"/>
                <w:b/>
                <w:spacing w:val="-3"/>
                <w:lang w:val="en-GB"/>
              </w:rPr>
              <w:t>Date</w:t>
            </w:r>
          </w:p>
        </w:tc>
        <w:tc>
          <w:tcPr>
            <w:tcW w:w="1035" w:type="dxa"/>
            <w:shd w:val="clear" w:color="auto" w:fill="D0CECE"/>
            <w:vAlign w:val="center"/>
          </w:tcPr>
          <w:p w14:paraId="135EA5D1" w14:textId="47593EF9" w:rsidR="001E2CF1" w:rsidRPr="00A84181" w:rsidRDefault="001E2CF1" w:rsidP="007C69F6">
            <w:pPr>
              <w:suppressAutoHyphens/>
              <w:jc w:val="center"/>
              <w:rPr>
                <w:rFonts w:ascii="Calibri" w:hAnsi="Calibri"/>
                <w:b/>
                <w:spacing w:val="-3"/>
                <w:lang w:val="en-GB"/>
              </w:rPr>
            </w:pPr>
            <w:r w:rsidRPr="00A84181">
              <w:rPr>
                <w:rFonts w:ascii="Calibri" w:hAnsi="Calibri"/>
                <w:b/>
                <w:spacing w:val="-3"/>
                <w:lang w:val="en-GB"/>
              </w:rPr>
              <w:t>Approval</w:t>
            </w:r>
          </w:p>
        </w:tc>
        <w:tc>
          <w:tcPr>
            <w:tcW w:w="1793" w:type="dxa"/>
            <w:shd w:val="clear" w:color="auto" w:fill="D0CECE"/>
            <w:vAlign w:val="center"/>
          </w:tcPr>
          <w:p w14:paraId="310C10A1" w14:textId="7B3D5A9D" w:rsidR="001E2CF1" w:rsidRPr="00A84181" w:rsidRDefault="001E2CF1" w:rsidP="007C69F6">
            <w:pPr>
              <w:suppressAutoHyphens/>
              <w:jc w:val="center"/>
              <w:rPr>
                <w:rFonts w:ascii="Calibri" w:hAnsi="Calibri"/>
                <w:b/>
                <w:spacing w:val="-3"/>
                <w:lang w:val="en-GB"/>
              </w:rPr>
            </w:pPr>
            <w:r w:rsidRPr="00A84181">
              <w:rPr>
                <w:rFonts w:ascii="Calibri" w:hAnsi="Calibri"/>
                <w:b/>
                <w:spacing w:val="-3"/>
                <w:lang w:val="en-GB"/>
              </w:rPr>
              <w:t>Recommendation</w:t>
            </w:r>
          </w:p>
        </w:tc>
        <w:tc>
          <w:tcPr>
            <w:tcW w:w="1143" w:type="dxa"/>
            <w:shd w:val="clear" w:color="auto" w:fill="D0CECE"/>
            <w:vAlign w:val="center"/>
          </w:tcPr>
          <w:p w14:paraId="36E6B1D4" w14:textId="12E916FC" w:rsidR="001E2CF1" w:rsidRPr="00A84181" w:rsidRDefault="001E2CF1" w:rsidP="007C69F6">
            <w:pPr>
              <w:suppressAutoHyphens/>
              <w:jc w:val="center"/>
              <w:rPr>
                <w:rFonts w:ascii="Calibri" w:hAnsi="Calibri"/>
                <w:b/>
                <w:spacing w:val="-3"/>
                <w:lang w:val="en-GB"/>
              </w:rPr>
            </w:pPr>
            <w:r w:rsidRPr="00A84181">
              <w:rPr>
                <w:rFonts w:ascii="Calibri" w:hAnsi="Calibri"/>
                <w:b/>
                <w:spacing w:val="-3"/>
                <w:lang w:val="en-GB"/>
              </w:rPr>
              <w:t>Discussion</w:t>
            </w:r>
          </w:p>
        </w:tc>
        <w:tc>
          <w:tcPr>
            <w:tcW w:w="1274" w:type="dxa"/>
            <w:shd w:val="clear" w:color="auto" w:fill="D0CECE"/>
            <w:vAlign w:val="center"/>
          </w:tcPr>
          <w:p w14:paraId="4B40D47A" w14:textId="3A46F8DD" w:rsidR="001E2CF1" w:rsidRPr="00A84181" w:rsidRDefault="001E2CF1" w:rsidP="007C69F6">
            <w:pPr>
              <w:suppressAutoHyphens/>
              <w:jc w:val="center"/>
              <w:rPr>
                <w:rFonts w:ascii="Calibri" w:hAnsi="Calibri"/>
                <w:b/>
                <w:spacing w:val="-3"/>
                <w:lang w:val="en-GB"/>
              </w:rPr>
            </w:pPr>
            <w:r w:rsidRPr="00A84181">
              <w:rPr>
                <w:rFonts w:ascii="Calibri" w:hAnsi="Calibri"/>
                <w:b/>
                <w:spacing w:val="-3"/>
                <w:lang w:val="en-GB"/>
              </w:rPr>
              <w:t>Information</w:t>
            </w:r>
          </w:p>
        </w:tc>
      </w:tr>
      <w:tr w:rsidR="001E2CF1" w14:paraId="0EA35249" w14:textId="77777777" w:rsidTr="009E530B">
        <w:tc>
          <w:tcPr>
            <w:tcW w:w="970" w:type="dxa"/>
          </w:tcPr>
          <w:p w14:paraId="33825CF0" w14:textId="1A82F324" w:rsidR="001E2CF1" w:rsidRPr="009E530B" w:rsidRDefault="00813EA9" w:rsidP="009E530B">
            <w:pPr>
              <w:suppressAutoHyphens/>
              <w:jc w:val="center"/>
              <w:rPr>
                <w:rFonts w:ascii="Calibri" w:hAnsi="Calibri"/>
                <w:bCs/>
                <w:spacing w:val="-3"/>
                <w:lang w:val="en-GB"/>
              </w:rPr>
            </w:pPr>
            <w:r w:rsidRPr="00813EA9">
              <w:rPr>
                <w:rFonts w:ascii="Calibri" w:hAnsi="Calibri"/>
                <w:bCs/>
                <w:color w:val="CF0722"/>
                <w:spacing w:val="-3"/>
                <w:lang w:val="en-GB"/>
              </w:rPr>
              <w:t>X</w:t>
            </w:r>
          </w:p>
        </w:tc>
        <w:tc>
          <w:tcPr>
            <w:tcW w:w="2286" w:type="dxa"/>
          </w:tcPr>
          <w:p w14:paraId="2B342F9E" w14:textId="37C4D7BD" w:rsidR="001E2CF1" w:rsidRPr="009E530B" w:rsidRDefault="001E2CF1" w:rsidP="009E530B">
            <w:pPr>
              <w:suppressAutoHyphens/>
              <w:rPr>
                <w:rFonts w:ascii="Calibri" w:hAnsi="Calibri"/>
                <w:bCs/>
                <w:spacing w:val="-3"/>
                <w:lang w:val="en-GB"/>
              </w:rPr>
            </w:pPr>
            <w:r w:rsidRPr="009E530B">
              <w:rPr>
                <w:rFonts w:ascii="Calibri" w:hAnsi="Calibri"/>
                <w:bCs/>
                <w:color w:val="CF0722"/>
                <w:spacing w:val="-3"/>
                <w:lang w:val="en-GB"/>
              </w:rPr>
              <w:t>[Committee/Faculty/</w:t>
            </w:r>
            <w:r w:rsidRPr="009E530B">
              <w:rPr>
                <w:rFonts w:ascii="Calibri" w:hAnsi="Calibri"/>
                <w:bCs/>
                <w:color w:val="CF0722"/>
                <w:spacing w:val="-3"/>
                <w:lang w:val="en-GB"/>
              </w:rPr>
              <w:br/>
              <w:t>Department]</w:t>
            </w:r>
          </w:p>
        </w:tc>
        <w:tc>
          <w:tcPr>
            <w:tcW w:w="1417" w:type="dxa"/>
          </w:tcPr>
          <w:p w14:paraId="0C137E5E" w14:textId="5AE8E10C" w:rsidR="001E2CF1" w:rsidRPr="009E530B" w:rsidRDefault="001E2CF1" w:rsidP="009E530B">
            <w:pPr>
              <w:suppressAutoHyphens/>
              <w:jc w:val="center"/>
              <w:rPr>
                <w:rFonts w:ascii="Calibri" w:hAnsi="Calibri"/>
                <w:bCs/>
                <w:spacing w:val="-3"/>
                <w:lang w:val="en-GB"/>
              </w:rPr>
            </w:pPr>
            <w:r w:rsidRPr="009E530B">
              <w:rPr>
                <w:rFonts w:ascii="Calibri" w:hAnsi="Calibri"/>
                <w:bCs/>
                <w:color w:val="CF0722"/>
                <w:spacing w:val="-3"/>
                <w:lang w:val="en-GB"/>
              </w:rPr>
              <w:t>YYYY-MM-DD</w:t>
            </w:r>
          </w:p>
        </w:tc>
        <w:tc>
          <w:tcPr>
            <w:tcW w:w="1035" w:type="dxa"/>
          </w:tcPr>
          <w:p w14:paraId="62E397F0" w14:textId="77777777" w:rsidR="001E2CF1" w:rsidRPr="009E530B" w:rsidRDefault="001E2CF1" w:rsidP="009E530B">
            <w:pPr>
              <w:suppressAutoHyphens/>
              <w:jc w:val="center"/>
              <w:rPr>
                <w:rFonts w:ascii="Calibri" w:hAnsi="Calibri"/>
                <w:bCs/>
                <w:spacing w:val="-3"/>
                <w:lang w:val="en-GB"/>
              </w:rPr>
            </w:pPr>
          </w:p>
        </w:tc>
        <w:tc>
          <w:tcPr>
            <w:tcW w:w="1793" w:type="dxa"/>
          </w:tcPr>
          <w:p w14:paraId="5048D071" w14:textId="5602B4A6" w:rsidR="001E2CF1" w:rsidRPr="009E530B" w:rsidRDefault="007C69F6" w:rsidP="009E530B">
            <w:pPr>
              <w:suppressAutoHyphens/>
              <w:jc w:val="center"/>
              <w:rPr>
                <w:rFonts w:ascii="Calibri" w:hAnsi="Calibri"/>
                <w:bCs/>
                <w:spacing w:val="-3"/>
                <w:lang w:val="en-GB"/>
              </w:rPr>
            </w:pPr>
            <w:r w:rsidRPr="009E530B">
              <w:rPr>
                <w:rFonts w:ascii="Calibri" w:hAnsi="Calibri"/>
                <w:bCs/>
                <w:color w:val="CF0722"/>
                <w:spacing w:val="-3"/>
                <w:lang w:val="en-GB"/>
              </w:rPr>
              <w:t>X</w:t>
            </w:r>
          </w:p>
        </w:tc>
        <w:tc>
          <w:tcPr>
            <w:tcW w:w="1143" w:type="dxa"/>
          </w:tcPr>
          <w:p w14:paraId="14715B5E" w14:textId="77777777" w:rsidR="001E2CF1" w:rsidRPr="009E530B" w:rsidRDefault="001E2CF1" w:rsidP="009E530B">
            <w:pPr>
              <w:suppressAutoHyphens/>
              <w:jc w:val="center"/>
              <w:rPr>
                <w:rFonts w:ascii="Calibri" w:hAnsi="Calibri"/>
                <w:bCs/>
                <w:spacing w:val="-3"/>
                <w:lang w:val="en-GB"/>
              </w:rPr>
            </w:pPr>
          </w:p>
        </w:tc>
        <w:tc>
          <w:tcPr>
            <w:tcW w:w="1274" w:type="dxa"/>
          </w:tcPr>
          <w:p w14:paraId="5BCAD03B" w14:textId="77777777" w:rsidR="001E2CF1" w:rsidRPr="009E530B" w:rsidRDefault="001E2CF1" w:rsidP="009E530B">
            <w:pPr>
              <w:suppressAutoHyphens/>
              <w:jc w:val="center"/>
              <w:rPr>
                <w:rFonts w:ascii="Calibri" w:hAnsi="Calibri"/>
                <w:bCs/>
                <w:spacing w:val="-3"/>
                <w:lang w:val="en-GB"/>
              </w:rPr>
            </w:pPr>
          </w:p>
        </w:tc>
      </w:tr>
      <w:tr w:rsidR="001E2CF1" w14:paraId="15C60F73" w14:textId="77777777" w:rsidTr="009E530B">
        <w:tc>
          <w:tcPr>
            <w:tcW w:w="970" w:type="dxa"/>
          </w:tcPr>
          <w:p w14:paraId="2A986EBF" w14:textId="77777777" w:rsidR="001E2CF1" w:rsidRPr="009E530B" w:rsidRDefault="001E2CF1" w:rsidP="009E530B">
            <w:pPr>
              <w:suppressAutoHyphens/>
              <w:jc w:val="center"/>
              <w:rPr>
                <w:rFonts w:ascii="Calibri" w:hAnsi="Calibri"/>
                <w:bCs/>
                <w:spacing w:val="-3"/>
                <w:lang w:val="en-GB"/>
              </w:rPr>
            </w:pPr>
          </w:p>
        </w:tc>
        <w:tc>
          <w:tcPr>
            <w:tcW w:w="2286" w:type="dxa"/>
          </w:tcPr>
          <w:p w14:paraId="34DD6004" w14:textId="77777777" w:rsidR="001E2CF1" w:rsidRPr="009E530B" w:rsidRDefault="001E2CF1" w:rsidP="009E530B">
            <w:pPr>
              <w:suppressAutoHyphens/>
              <w:rPr>
                <w:rFonts w:ascii="Calibri" w:hAnsi="Calibri"/>
                <w:bCs/>
                <w:spacing w:val="-3"/>
                <w:lang w:val="en-GB"/>
              </w:rPr>
            </w:pPr>
          </w:p>
        </w:tc>
        <w:tc>
          <w:tcPr>
            <w:tcW w:w="1417" w:type="dxa"/>
          </w:tcPr>
          <w:p w14:paraId="2BB94FFF" w14:textId="49C6EFC9" w:rsidR="001E2CF1" w:rsidRPr="009E530B" w:rsidRDefault="001E2CF1" w:rsidP="009E530B">
            <w:pPr>
              <w:suppressAutoHyphens/>
              <w:jc w:val="center"/>
              <w:rPr>
                <w:rFonts w:ascii="Calibri" w:hAnsi="Calibri"/>
                <w:bCs/>
                <w:spacing w:val="-3"/>
                <w:lang w:val="en-GB"/>
              </w:rPr>
            </w:pPr>
          </w:p>
        </w:tc>
        <w:tc>
          <w:tcPr>
            <w:tcW w:w="1035" w:type="dxa"/>
          </w:tcPr>
          <w:p w14:paraId="7F3EBB9B" w14:textId="77777777" w:rsidR="001E2CF1" w:rsidRPr="009E530B" w:rsidRDefault="001E2CF1" w:rsidP="009E530B">
            <w:pPr>
              <w:suppressAutoHyphens/>
              <w:jc w:val="center"/>
              <w:rPr>
                <w:rFonts w:ascii="Calibri" w:hAnsi="Calibri"/>
                <w:bCs/>
                <w:spacing w:val="-3"/>
                <w:lang w:val="en-GB"/>
              </w:rPr>
            </w:pPr>
          </w:p>
        </w:tc>
        <w:tc>
          <w:tcPr>
            <w:tcW w:w="1793" w:type="dxa"/>
          </w:tcPr>
          <w:p w14:paraId="24B01E93" w14:textId="77777777" w:rsidR="001E2CF1" w:rsidRPr="009E530B" w:rsidRDefault="001E2CF1" w:rsidP="009E530B">
            <w:pPr>
              <w:suppressAutoHyphens/>
              <w:jc w:val="center"/>
              <w:rPr>
                <w:rFonts w:ascii="Calibri" w:hAnsi="Calibri"/>
                <w:bCs/>
                <w:spacing w:val="-3"/>
                <w:lang w:val="en-GB"/>
              </w:rPr>
            </w:pPr>
          </w:p>
        </w:tc>
        <w:tc>
          <w:tcPr>
            <w:tcW w:w="1143" w:type="dxa"/>
          </w:tcPr>
          <w:p w14:paraId="1391AB39" w14:textId="77777777" w:rsidR="001E2CF1" w:rsidRPr="009E530B" w:rsidRDefault="001E2CF1" w:rsidP="009E530B">
            <w:pPr>
              <w:suppressAutoHyphens/>
              <w:jc w:val="center"/>
              <w:rPr>
                <w:rFonts w:ascii="Calibri" w:hAnsi="Calibri"/>
                <w:bCs/>
                <w:spacing w:val="-3"/>
                <w:lang w:val="en-GB"/>
              </w:rPr>
            </w:pPr>
          </w:p>
        </w:tc>
        <w:tc>
          <w:tcPr>
            <w:tcW w:w="1274" w:type="dxa"/>
          </w:tcPr>
          <w:p w14:paraId="56625790" w14:textId="77777777" w:rsidR="001E2CF1" w:rsidRPr="009E530B" w:rsidRDefault="001E2CF1" w:rsidP="009E530B">
            <w:pPr>
              <w:suppressAutoHyphens/>
              <w:jc w:val="center"/>
              <w:rPr>
                <w:rFonts w:ascii="Calibri" w:hAnsi="Calibri"/>
                <w:bCs/>
                <w:spacing w:val="-3"/>
                <w:lang w:val="en-GB"/>
              </w:rPr>
            </w:pPr>
          </w:p>
        </w:tc>
      </w:tr>
      <w:tr w:rsidR="001E2CF1" w14:paraId="20A62540" w14:textId="77777777" w:rsidTr="009E530B">
        <w:tc>
          <w:tcPr>
            <w:tcW w:w="970" w:type="dxa"/>
          </w:tcPr>
          <w:p w14:paraId="6A4B63F9" w14:textId="77777777" w:rsidR="001E2CF1" w:rsidRPr="009E530B" w:rsidRDefault="001E2CF1" w:rsidP="009E530B">
            <w:pPr>
              <w:suppressAutoHyphens/>
              <w:jc w:val="center"/>
              <w:rPr>
                <w:rFonts w:ascii="Calibri" w:hAnsi="Calibri"/>
                <w:bCs/>
                <w:spacing w:val="-3"/>
                <w:lang w:val="en-GB"/>
              </w:rPr>
            </w:pPr>
          </w:p>
        </w:tc>
        <w:tc>
          <w:tcPr>
            <w:tcW w:w="2286" w:type="dxa"/>
          </w:tcPr>
          <w:p w14:paraId="6947464F" w14:textId="77777777" w:rsidR="001E2CF1" w:rsidRPr="009E530B" w:rsidRDefault="001E2CF1" w:rsidP="009E530B">
            <w:pPr>
              <w:suppressAutoHyphens/>
              <w:rPr>
                <w:rFonts w:ascii="Calibri" w:hAnsi="Calibri"/>
                <w:bCs/>
                <w:spacing w:val="-3"/>
                <w:lang w:val="en-GB"/>
              </w:rPr>
            </w:pPr>
          </w:p>
        </w:tc>
        <w:tc>
          <w:tcPr>
            <w:tcW w:w="1417" w:type="dxa"/>
          </w:tcPr>
          <w:p w14:paraId="6E613264" w14:textId="7807BF8A" w:rsidR="001E2CF1" w:rsidRPr="009E530B" w:rsidRDefault="001E2CF1" w:rsidP="009E530B">
            <w:pPr>
              <w:suppressAutoHyphens/>
              <w:jc w:val="center"/>
              <w:rPr>
                <w:rFonts w:ascii="Calibri" w:hAnsi="Calibri"/>
                <w:bCs/>
                <w:spacing w:val="-3"/>
                <w:lang w:val="en-GB"/>
              </w:rPr>
            </w:pPr>
          </w:p>
        </w:tc>
        <w:tc>
          <w:tcPr>
            <w:tcW w:w="1035" w:type="dxa"/>
          </w:tcPr>
          <w:p w14:paraId="21D72389" w14:textId="77777777" w:rsidR="001E2CF1" w:rsidRPr="009E530B" w:rsidRDefault="001E2CF1" w:rsidP="009E530B">
            <w:pPr>
              <w:suppressAutoHyphens/>
              <w:jc w:val="center"/>
              <w:rPr>
                <w:rFonts w:ascii="Calibri" w:hAnsi="Calibri"/>
                <w:bCs/>
                <w:spacing w:val="-3"/>
                <w:lang w:val="en-GB"/>
              </w:rPr>
            </w:pPr>
          </w:p>
        </w:tc>
        <w:tc>
          <w:tcPr>
            <w:tcW w:w="1793" w:type="dxa"/>
          </w:tcPr>
          <w:p w14:paraId="557B0653" w14:textId="77777777" w:rsidR="001E2CF1" w:rsidRPr="009E530B" w:rsidRDefault="001E2CF1" w:rsidP="009E530B">
            <w:pPr>
              <w:suppressAutoHyphens/>
              <w:jc w:val="center"/>
              <w:rPr>
                <w:rFonts w:ascii="Calibri" w:hAnsi="Calibri"/>
                <w:bCs/>
                <w:spacing w:val="-3"/>
                <w:lang w:val="en-GB"/>
              </w:rPr>
            </w:pPr>
          </w:p>
        </w:tc>
        <w:tc>
          <w:tcPr>
            <w:tcW w:w="1143" w:type="dxa"/>
          </w:tcPr>
          <w:p w14:paraId="6BAE89E6" w14:textId="77777777" w:rsidR="001E2CF1" w:rsidRPr="009E530B" w:rsidRDefault="001E2CF1" w:rsidP="009E530B">
            <w:pPr>
              <w:suppressAutoHyphens/>
              <w:jc w:val="center"/>
              <w:rPr>
                <w:rFonts w:ascii="Calibri" w:hAnsi="Calibri"/>
                <w:bCs/>
                <w:spacing w:val="-3"/>
                <w:lang w:val="en-GB"/>
              </w:rPr>
            </w:pPr>
          </w:p>
        </w:tc>
        <w:tc>
          <w:tcPr>
            <w:tcW w:w="1274" w:type="dxa"/>
          </w:tcPr>
          <w:p w14:paraId="21ED1E0A" w14:textId="77777777" w:rsidR="001E2CF1" w:rsidRPr="009E530B" w:rsidRDefault="001E2CF1" w:rsidP="009E530B">
            <w:pPr>
              <w:suppressAutoHyphens/>
              <w:jc w:val="center"/>
              <w:rPr>
                <w:rFonts w:ascii="Calibri" w:hAnsi="Calibri"/>
                <w:bCs/>
                <w:spacing w:val="-3"/>
                <w:lang w:val="en-GB"/>
              </w:rPr>
            </w:pPr>
          </w:p>
        </w:tc>
      </w:tr>
    </w:tbl>
    <w:p w14:paraId="3654109D" w14:textId="77777777" w:rsidR="00541B2D" w:rsidRDefault="00541B2D" w:rsidP="008C5A2C">
      <w:pPr>
        <w:spacing w:after="0" w:line="240" w:lineRule="auto"/>
        <w:rPr>
          <w:b/>
          <w:bCs/>
        </w:rPr>
      </w:pPr>
    </w:p>
    <w:p w14:paraId="23106DC9" w14:textId="59E0FED2" w:rsidR="00BA5F99" w:rsidRDefault="00A76215" w:rsidP="00F64CD2">
      <w:pPr>
        <w:spacing w:after="0" w:line="240" w:lineRule="auto"/>
        <w:jc w:val="both"/>
        <w:rPr>
          <w:b/>
          <w:bCs/>
        </w:rPr>
      </w:pPr>
      <w:r w:rsidRPr="00280AF0">
        <w:rPr>
          <w:b/>
          <w:bCs/>
        </w:rPr>
        <w:t>NEXT STEPS</w:t>
      </w:r>
    </w:p>
    <w:p w14:paraId="4EB04BF2" w14:textId="77777777" w:rsidR="00A76215" w:rsidRDefault="00A76215" w:rsidP="00F64CD2">
      <w:pPr>
        <w:spacing w:after="0" w:line="240" w:lineRule="auto"/>
        <w:jc w:val="both"/>
        <w:rPr>
          <w:b/>
          <w:bCs/>
        </w:rPr>
      </w:pPr>
    </w:p>
    <w:p w14:paraId="685EDB81" w14:textId="6181F115" w:rsidR="00813EA9" w:rsidRPr="001E2CF1" w:rsidRDefault="00423498" w:rsidP="00F64CD2">
      <w:pPr>
        <w:suppressAutoHyphens/>
        <w:spacing w:after="0" w:line="240" w:lineRule="auto"/>
        <w:jc w:val="both"/>
        <w:rPr>
          <w:rFonts w:ascii="Calibri" w:hAnsi="Calibri"/>
          <w:bCs/>
          <w:i/>
          <w:iCs/>
          <w:color w:val="0070C0"/>
          <w:spacing w:val="-3"/>
          <w:lang w:val="en-GB"/>
        </w:rPr>
      </w:pPr>
      <w:r w:rsidRPr="001E2CF1">
        <w:rPr>
          <w:rFonts w:ascii="Calibri" w:hAnsi="Calibri"/>
          <w:bCs/>
          <w:i/>
          <w:iCs/>
          <w:color w:val="0070C0"/>
          <w:spacing w:val="-3"/>
          <w:lang w:val="en-GB"/>
        </w:rPr>
        <w:t>Describe the next steps, such as the implementation process and/or date, next steps in routing, need for government approval (for program proposals), communication plans, etc.</w:t>
      </w:r>
    </w:p>
    <w:p w14:paraId="2317D19C" w14:textId="77777777" w:rsidR="00A76215" w:rsidRPr="00280AF0" w:rsidRDefault="00A76215" w:rsidP="00F64CD2">
      <w:pPr>
        <w:spacing w:after="0" w:line="240" w:lineRule="auto"/>
        <w:jc w:val="both"/>
        <w:rPr>
          <w:b/>
          <w:bCs/>
        </w:rPr>
      </w:pPr>
    </w:p>
    <w:p w14:paraId="282CD64F" w14:textId="32BF36A8" w:rsidR="00BA5F99" w:rsidRDefault="00541B2D" w:rsidP="00F64CD2">
      <w:pPr>
        <w:spacing w:after="0" w:line="240" w:lineRule="auto"/>
        <w:jc w:val="both"/>
        <w:rPr>
          <w:b/>
          <w:bCs/>
        </w:rPr>
      </w:pPr>
      <w:r w:rsidRPr="00280AF0">
        <w:rPr>
          <w:b/>
          <w:bCs/>
        </w:rPr>
        <w:t>SUPPORTING MATERIALS</w:t>
      </w:r>
    </w:p>
    <w:p w14:paraId="7286F5F4" w14:textId="77777777" w:rsidR="007C69F6" w:rsidRDefault="007C69F6" w:rsidP="00F64CD2">
      <w:pPr>
        <w:spacing w:after="0" w:line="240" w:lineRule="auto"/>
        <w:jc w:val="both"/>
        <w:rPr>
          <w:b/>
          <w:bCs/>
        </w:rPr>
      </w:pPr>
    </w:p>
    <w:p w14:paraId="2FC7EFD7" w14:textId="31396FBB" w:rsidR="007C69F6" w:rsidRPr="007C69F6" w:rsidRDefault="007C69F6" w:rsidP="00F64CD2">
      <w:pPr>
        <w:spacing w:after="0" w:line="240" w:lineRule="auto"/>
        <w:jc w:val="both"/>
      </w:pPr>
      <w:r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Please ensure </w:t>
      </w:r>
      <w:r w:rsidR="00F64CD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the titles and file names </w:t>
      </w:r>
      <w:r w:rsidR="00F64CD2"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match </w:t>
      </w:r>
      <w:r w:rsidR="00F64CD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the </w:t>
      </w:r>
      <w:r w:rsidR="00F64CD2" w:rsidRPr="00F64CD2">
        <w:rPr>
          <w:rFonts w:ascii="Calibri" w:hAnsi="Calibri"/>
          <w:bCs/>
          <w:i/>
          <w:iCs/>
          <w:color w:val="0070C0"/>
          <w:spacing w:val="-3"/>
          <w:lang w:val="en-GB"/>
        </w:rPr>
        <w:t xml:space="preserve">documentation. </w:t>
      </w:r>
    </w:p>
    <w:p w14:paraId="64958C51" w14:textId="77777777" w:rsidR="00423498" w:rsidRDefault="00423498" w:rsidP="00F64CD2">
      <w:pPr>
        <w:spacing w:after="0" w:line="240" w:lineRule="auto"/>
        <w:jc w:val="both"/>
        <w:rPr>
          <w:b/>
          <w:bCs/>
        </w:rPr>
      </w:pPr>
    </w:p>
    <w:p w14:paraId="4DEDA0CF" w14:textId="3F1E0180" w:rsidR="00541B2D" w:rsidRPr="00423498" w:rsidRDefault="001E2CF1" w:rsidP="00F64CD2">
      <w:pPr>
        <w:pStyle w:val="ListParagraph"/>
        <w:widowControl w:val="0"/>
        <w:numPr>
          <w:ilvl w:val="0"/>
          <w:numId w:val="7"/>
        </w:numPr>
        <w:jc w:val="both"/>
        <w:rPr>
          <w:rFonts w:cstheme="minorHAnsi"/>
          <w:color w:val="CF0722"/>
          <w:szCs w:val="22"/>
          <w:lang w:val="en-GB"/>
        </w:rPr>
      </w:pPr>
      <w:r>
        <w:rPr>
          <w:rFonts w:cstheme="minorHAnsi"/>
          <w:color w:val="CF0722"/>
          <w:szCs w:val="22"/>
          <w:lang w:val="en-GB"/>
        </w:rPr>
        <w:t>[</w:t>
      </w:r>
      <w:r w:rsidR="00423498" w:rsidRPr="00423498">
        <w:rPr>
          <w:rFonts w:cstheme="minorHAnsi"/>
          <w:color w:val="CF0722"/>
          <w:szCs w:val="22"/>
          <w:lang w:val="en-GB"/>
        </w:rPr>
        <w:t>List all documents and materials being provided</w:t>
      </w:r>
      <w:r>
        <w:rPr>
          <w:rFonts w:cstheme="minorHAnsi"/>
          <w:color w:val="CF0722"/>
          <w:szCs w:val="22"/>
          <w:lang w:val="en-GB"/>
        </w:rPr>
        <w:t>.</w:t>
      </w:r>
      <w:r w:rsidR="00D544A6">
        <w:rPr>
          <w:rFonts w:cstheme="minorHAnsi"/>
          <w:color w:val="CF0722"/>
          <w:szCs w:val="22"/>
          <w:lang w:val="en-GB"/>
        </w:rPr>
        <w:t xml:space="preserve"> Ensure the title matches the title of the supporting attachments.</w:t>
      </w:r>
      <w:r>
        <w:rPr>
          <w:rFonts w:cstheme="minorHAnsi"/>
          <w:color w:val="CF0722"/>
          <w:szCs w:val="22"/>
          <w:lang w:val="en-GB"/>
        </w:rPr>
        <w:t>]</w:t>
      </w:r>
    </w:p>
    <w:sectPr w:rsidR="00541B2D" w:rsidRPr="00423498" w:rsidSect="009646EA"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1CA9F" w14:textId="77777777" w:rsidR="00BA5F99" w:rsidRDefault="00BA5F99" w:rsidP="00BA5F99">
      <w:pPr>
        <w:spacing w:after="0" w:line="240" w:lineRule="auto"/>
      </w:pPr>
      <w:r>
        <w:separator/>
      </w:r>
    </w:p>
  </w:endnote>
  <w:endnote w:type="continuationSeparator" w:id="0">
    <w:p w14:paraId="0E4D1E71" w14:textId="77777777" w:rsidR="00BA5F99" w:rsidRDefault="00BA5F99" w:rsidP="00BA5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BC967" w14:textId="77777777" w:rsidR="00BA5F99" w:rsidRDefault="00BA5F99" w:rsidP="00BA5F99">
      <w:pPr>
        <w:spacing w:after="0" w:line="240" w:lineRule="auto"/>
      </w:pPr>
      <w:r>
        <w:separator/>
      </w:r>
    </w:p>
  </w:footnote>
  <w:footnote w:type="continuationSeparator" w:id="0">
    <w:p w14:paraId="0B6327C5" w14:textId="77777777" w:rsidR="00BA5F99" w:rsidRDefault="00BA5F99" w:rsidP="00BA5F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06D15"/>
    <w:multiLevelType w:val="hybridMultilevel"/>
    <w:tmpl w:val="5860E43E"/>
    <w:lvl w:ilvl="0" w:tplc="B1EA0A8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353EF5"/>
    <w:multiLevelType w:val="hybridMultilevel"/>
    <w:tmpl w:val="1B968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1353CF"/>
    <w:multiLevelType w:val="hybridMultilevel"/>
    <w:tmpl w:val="E07238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1F5A0C"/>
    <w:multiLevelType w:val="hybridMultilevel"/>
    <w:tmpl w:val="EA94C964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831A18"/>
    <w:multiLevelType w:val="hybridMultilevel"/>
    <w:tmpl w:val="618CD06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0F27B5"/>
    <w:multiLevelType w:val="hybridMultilevel"/>
    <w:tmpl w:val="EE54C3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146A01"/>
    <w:multiLevelType w:val="hybridMultilevel"/>
    <w:tmpl w:val="2620EC8C"/>
    <w:lvl w:ilvl="0" w:tplc="073E52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C552158"/>
    <w:multiLevelType w:val="hybridMultilevel"/>
    <w:tmpl w:val="B9545E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7922082">
    <w:abstractNumId w:val="6"/>
  </w:num>
  <w:num w:numId="2" w16cid:durableId="1183324357">
    <w:abstractNumId w:val="3"/>
  </w:num>
  <w:num w:numId="3" w16cid:durableId="1039862988">
    <w:abstractNumId w:val="1"/>
  </w:num>
  <w:num w:numId="4" w16cid:durableId="281347237">
    <w:abstractNumId w:val="4"/>
  </w:num>
  <w:num w:numId="5" w16cid:durableId="1925408784">
    <w:abstractNumId w:val="5"/>
  </w:num>
  <w:num w:numId="6" w16cid:durableId="791821539">
    <w:abstractNumId w:val="2"/>
  </w:num>
  <w:num w:numId="7" w16cid:durableId="992177533">
    <w:abstractNumId w:val="0"/>
  </w:num>
  <w:num w:numId="8" w16cid:durableId="51184037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formatting="1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5F99"/>
    <w:rsid w:val="00047BB7"/>
    <w:rsid w:val="00054853"/>
    <w:rsid w:val="00080709"/>
    <w:rsid w:val="00095822"/>
    <w:rsid w:val="000D5C95"/>
    <w:rsid w:val="000E2FB2"/>
    <w:rsid w:val="000E4BD3"/>
    <w:rsid w:val="000E5146"/>
    <w:rsid w:val="000E7E54"/>
    <w:rsid w:val="00133587"/>
    <w:rsid w:val="0013552F"/>
    <w:rsid w:val="0018076C"/>
    <w:rsid w:val="00186D1F"/>
    <w:rsid w:val="00190113"/>
    <w:rsid w:val="001A40AB"/>
    <w:rsid w:val="001B6897"/>
    <w:rsid w:val="001E2CF1"/>
    <w:rsid w:val="001F144B"/>
    <w:rsid w:val="002253EB"/>
    <w:rsid w:val="00245B39"/>
    <w:rsid w:val="00266792"/>
    <w:rsid w:val="00280AF0"/>
    <w:rsid w:val="00283720"/>
    <w:rsid w:val="002A7006"/>
    <w:rsid w:val="002C7F2B"/>
    <w:rsid w:val="00300B1B"/>
    <w:rsid w:val="0032523A"/>
    <w:rsid w:val="00330CA2"/>
    <w:rsid w:val="00360FFF"/>
    <w:rsid w:val="003B7898"/>
    <w:rsid w:val="003F48AE"/>
    <w:rsid w:val="00422DFD"/>
    <w:rsid w:val="00423498"/>
    <w:rsid w:val="004408F9"/>
    <w:rsid w:val="00450A7A"/>
    <w:rsid w:val="0046027E"/>
    <w:rsid w:val="00476222"/>
    <w:rsid w:val="0048324C"/>
    <w:rsid w:val="004A11DD"/>
    <w:rsid w:val="00525108"/>
    <w:rsid w:val="00532AF2"/>
    <w:rsid w:val="00541B2D"/>
    <w:rsid w:val="0054524C"/>
    <w:rsid w:val="00547AA0"/>
    <w:rsid w:val="00581262"/>
    <w:rsid w:val="005823ED"/>
    <w:rsid w:val="00587A34"/>
    <w:rsid w:val="00631F11"/>
    <w:rsid w:val="00673E01"/>
    <w:rsid w:val="0073670C"/>
    <w:rsid w:val="00753A3F"/>
    <w:rsid w:val="00763B6B"/>
    <w:rsid w:val="007C69F6"/>
    <w:rsid w:val="00813EA9"/>
    <w:rsid w:val="0082375F"/>
    <w:rsid w:val="0084297F"/>
    <w:rsid w:val="00842F61"/>
    <w:rsid w:val="00844771"/>
    <w:rsid w:val="008C5A2C"/>
    <w:rsid w:val="008E5BE2"/>
    <w:rsid w:val="00904059"/>
    <w:rsid w:val="009646EA"/>
    <w:rsid w:val="009D0603"/>
    <w:rsid w:val="009D29DD"/>
    <w:rsid w:val="009D4123"/>
    <w:rsid w:val="009E530B"/>
    <w:rsid w:val="00A4645E"/>
    <w:rsid w:val="00A544B6"/>
    <w:rsid w:val="00A76215"/>
    <w:rsid w:val="00A84181"/>
    <w:rsid w:val="00A91BED"/>
    <w:rsid w:val="00AC29A1"/>
    <w:rsid w:val="00AF45BF"/>
    <w:rsid w:val="00AF655E"/>
    <w:rsid w:val="00B51DD5"/>
    <w:rsid w:val="00B61DF3"/>
    <w:rsid w:val="00BA5F99"/>
    <w:rsid w:val="00BE3A99"/>
    <w:rsid w:val="00BF5D5B"/>
    <w:rsid w:val="00C16B53"/>
    <w:rsid w:val="00C473A4"/>
    <w:rsid w:val="00C97872"/>
    <w:rsid w:val="00CA5435"/>
    <w:rsid w:val="00D0100A"/>
    <w:rsid w:val="00D1520D"/>
    <w:rsid w:val="00D35A18"/>
    <w:rsid w:val="00D44C22"/>
    <w:rsid w:val="00D544A6"/>
    <w:rsid w:val="00D61FA4"/>
    <w:rsid w:val="00D675F7"/>
    <w:rsid w:val="00D67BDB"/>
    <w:rsid w:val="00DB4452"/>
    <w:rsid w:val="00DE122C"/>
    <w:rsid w:val="00E15360"/>
    <w:rsid w:val="00E34B9C"/>
    <w:rsid w:val="00E7258F"/>
    <w:rsid w:val="00E732F4"/>
    <w:rsid w:val="00E7492B"/>
    <w:rsid w:val="00E75824"/>
    <w:rsid w:val="00E81A86"/>
    <w:rsid w:val="00E81EDD"/>
    <w:rsid w:val="00E87AC0"/>
    <w:rsid w:val="00EA45C7"/>
    <w:rsid w:val="00EB70D7"/>
    <w:rsid w:val="00EC0BB8"/>
    <w:rsid w:val="00EC2E62"/>
    <w:rsid w:val="00ED0EA0"/>
    <w:rsid w:val="00F01A54"/>
    <w:rsid w:val="00F556C0"/>
    <w:rsid w:val="00F64CD2"/>
    <w:rsid w:val="00F6664E"/>
    <w:rsid w:val="00F8512B"/>
    <w:rsid w:val="00FB4E50"/>
    <w:rsid w:val="00FC70BC"/>
    <w:rsid w:val="00FE4725"/>
    <w:rsid w:val="00FF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3E026E49"/>
  <w15:chartTrackingRefBased/>
  <w15:docId w15:val="{41E8A210-5DB5-4FF2-AC82-0E027266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5F9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5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F99"/>
  </w:style>
  <w:style w:type="table" w:styleId="TableGrid">
    <w:name w:val="Table Grid"/>
    <w:basedOn w:val="TableNormal"/>
    <w:rsid w:val="00BA5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N 1,Bullet,Notes list,AR Bul Normal,List Paragraph1,Recommendation,List Paragraph11,L,List Paragraph2,CV text,Table text,F5 List Paragraph,Dot pt,List Paragraph111,Medium Grid 1 - Accent 21,Numbered Paragraph,Bullet text,Liste 1"/>
    <w:basedOn w:val="Normal"/>
    <w:link w:val="ListParagraphChar"/>
    <w:uiPriority w:val="34"/>
    <w:qFormat/>
    <w:rsid w:val="00BA5F99"/>
    <w:pPr>
      <w:spacing w:after="0" w:line="240" w:lineRule="auto"/>
      <w:ind w:left="720"/>
      <w:contextualSpacing/>
    </w:pPr>
    <w:rPr>
      <w:rFonts w:eastAsia="Times New Roman" w:cs="Times New Roman"/>
      <w:kern w:val="0"/>
      <w:szCs w:val="20"/>
      <w:lang w:val="en-US"/>
      <w14:ligatures w14:val="none"/>
    </w:rPr>
  </w:style>
  <w:style w:type="paragraph" w:customStyle="1" w:styleId="Default">
    <w:name w:val="Default"/>
    <w:rsid w:val="00BA5F9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:lang w:val="en-US"/>
      <w14:ligatures w14:val="none"/>
    </w:rPr>
  </w:style>
  <w:style w:type="character" w:customStyle="1" w:styleId="ListParagraphChar">
    <w:name w:val="List Paragraph Char"/>
    <w:aliases w:val="BN 1 Char,Bullet Char,Notes list Char,AR Bul Normal Char,List Paragraph1 Char,Recommendation Char,List Paragraph11 Char,L Char,List Paragraph2 Char,CV text Char,Table text Char,F5 List Paragraph Char,Dot pt Char,Bullet text Char"/>
    <w:basedOn w:val="DefaultParagraphFont"/>
    <w:link w:val="ListParagraph"/>
    <w:uiPriority w:val="34"/>
    <w:locked/>
    <w:rsid w:val="00BA5F99"/>
    <w:rPr>
      <w:rFonts w:eastAsia="Times New Roman" w:cs="Times New Roman"/>
      <w:kern w:val="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A5F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F99"/>
  </w:style>
  <w:style w:type="character" w:styleId="PlaceholderText">
    <w:name w:val="Placeholder Text"/>
    <w:basedOn w:val="DefaultParagraphFont"/>
    <w:uiPriority w:val="99"/>
    <w:semiHidden/>
    <w:rsid w:val="00BA5F99"/>
    <w:rPr>
      <w:color w:val="666666"/>
    </w:rPr>
  </w:style>
  <w:style w:type="character" w:styleId="CommentReference">
    <w:name w:val="annotation reference"/>
    <w:basedOn w:val="DefaultParagraphFont"/>
    <w:uiPriority w:val="99"/>
    <w:semiHidden/>
    <w:unhideWhenUsed/>
    <w:rsid w:val="00AF65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F655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655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5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F655E"/>
    <w:rPr>
      <w:b/>
      <w:bCs/>
      <w:sz w:val="20"/>
      <w:szCs w:val="20"/>
    </w:rPr>
  </w:style>
  <w:style w:type="character" w:customStyle="1" w:styleId="cf01">
    <w:name w:val="cf01"/>
    <w:basedOn w:val="DefaultParagraphFont"/>
    <w:rsid w:val="00A76215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86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9EDDE-3A8A-45CA-8A06-3EC883507B52}"/>
      </w:docPartPr>
      <w:docPartBody>
        <w:p w:rsidR="00563C33" w:rsidRDefault="00563C33">
          <w:r w:rsidRPr="000F0D4C">
            <w:rPr>
              <w:rStyle w:val="PlaceholderText"/>
            </w:rPr>
            <w:t>Choose an item.</w:t>
          </w:r>
        </w:p>
      </w:docPartBody>
    </w:docPart>
    <w:docPart>
      <w:docPartPr>
        <w:name w:val="03775604B630404F9EFBE8BA012E56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816AF-EFE8-406B-AE5F-6A14C152B7A2}"/>
      </w:docPartPr>
      <w:docPartBody>
        <w:p w:rsidR="00876889" w:rsidRDefault="00876889" w:rsidP="00876889">
          <w:pPr>
            <w:pStyle w:val="03775604B630404F9EFBE8BA012E5681"/>
          </w:pPr>
          <w:r w:rsidRPr="00BD46F8">
            <w:rPr>
              <w:rStyle w:val="PlaceholderText"/>
            </w:rPr>
            <w:t>Choose an item.</w:t>
          </w:r>
        </w:p>
      </w:docPartBody>
    </w:docPart>
    <w:docPart>
      <w:docPartPr>
        <w:name w:val="8E30B2C07CE84D11B9350AB11F051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4C269F-BDB0-442F-8192-A2335D7059FA}"/>
      </w:docPartPr>
      <w:docPartBody>
        <w:p w:rsidR="00876889" w:rsidRDefault="00876889" w:rsidP="00876889">
          <w:pPr>
            <w:pStyle w:val="8E30B2C07CE84D11B9350AB11F0517D6"/>
          </w:pPr>
          <w:r w:rsidRPr="002B5B54">
            <w:rPr>
              <w:rStyle w:val="PlaceholderText"/>
              <w:rFonts w:cstheme="minorHAnsi"/>
            </w:rPr>
            <w:t>Choose a Committee</w:t>
          </w:r>
        </w:p>
      </w:docPartBody>
    </w:docPart>
    <w:docPart>
      <w:docPartPr>
        <w:name w:val="054E8FAB16D44F5EB68CCB6E6EACA5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4FDF66-DB75-4F8F-B0E6-538701AE66A0}"/>
      </w:docPartPr>
      <w:docPartBody>
        <w:p w:rsidR="007B116C" w:rsidRDefault="007B116C" w:rsidP="007B116C">
          <w:pPr>
            <w:pStyle w:val="054E8FAB16D44F5EB68CCB6E6EACA551"/>
          </w:pPr>
          <w:r w:rsidRPr="002B5B54">
            <w:rPr>
              <w:rStyle w:val="PlaceholderText"/>
              <w:rFonts w:cstheme="minorHAnsi"/>
            </w:rPr>
            <w:t>Choose a Committee</w:t>
          </w:r>
        </w:p>
      </w:docPartBody>
    </w:docPart>
    <w:docPart>
      <w:docPartPr>
        <w:name w:val="29C9DDEE73A84908AB7F7919D4E4B5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B14DA-14E9-4722-99BE-1D6F2984F1D9}"/>
      </w:docPartPr>
      <w:docPartBody>
        <w:p w:rsidR="007B116C" w:rsidRDefault="007B116C" w:rsidP="007B116C">
          <w:pPr>
            <w:pStyle w:val="29C9DDEE73A84908AB7F7919D4E4B596"/>
          </w:pPr>
          <w:r w:rsidRPr="002B5B54">
            <w:rPr>
              <w:rStyle w:val="PlaceholderText"/>
              <w:rFonts w:cstheme="minorHAnsi"/>
            </w:rPr>
            <w:t>Choose a Committee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33"/>
    <w:rsid w:val="00002EC1"/>
    <w:rsid w:val="000E5146"/>
    <w:rsid w:val="00186D1F"/>
    <w:rsid w:val="00190113"/>
    <w:rsid w:val="002A7006"/>
    <w:rsid w:val="0032523A"/>
    <w:rsid w:val="00376A43"/>
    <w:rsid w:val="003E7B80"/>
    <w:rsid w:val="005251BA"/>
    <w:rsid w:val="00547AA0"/>
    <w:rsid w:val="00563C33"/>
    <w:rsid w:val="005823ED"/>
    <w:rsid w:val="00587A34"/>
    <w:rsid w:val="00631F11"/>
    <w:rsid w:val="007B116C"/>
    <w:rsid w:val="0084297F"/>
    <w:rsid w:val="00876889"/>
    <w:rsid w:val="00904059"/>
    <w:rsid w:val="009D29DD"/>
    <w:rsid w:val="00AA3F4F"/>
    <w:rsid w:val="00AC29A1"/>
    <w:rsid w:val="00B662D8"/>
    <w:rsid w:val="00BE3A99"/>
    <w:rsid w:val="00BF5D5B"/>
    <w:rsid w:val="00C473A4"/>
    <w:rsid w:val="00C97872"/>
    <w:rsid w:val="00D1520D"/>
    <w:rsid w:val="00DB4452"/>
    <w:rsid w:val="00E81EDD"/>
    <w:rsid w:val="00F55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B116C"/>
    <w:rPr>
      <w:color w:val="808080"/>
    </w:rPr>
  </w:style>
  <w:style w:type="paragraph" w:customStyle="1" w:styleId="03775604B630404F9EFBE8BA012E5681">
    <w:name w:val="03775604B630404F9EFBE8BA012E5681"/>
    <w:rsid w:val="00876889"/>
  </w:style>
  <w:style w:type="paragraph" w:customStyle="1" w:styleId="8E30B2C07CE84D11B9350AB11F0517D6">
    <w:name w:val="8E30B2C07CE84D11B9350AB11F0517D6"/>
    <w:rsid w:val="00876889"/>
  </w:style>
  <w:style w:type="paragraph" w:customStyle="1" w:styleId="054E8FAB16D44F5EB68CCB6E6EACA551">
    <w:name w:val="054E8FAB16D44F5EB68CCB6E6EACA551"/>
    <w:rsid w:val="007B116C"/>
    <w:pPr>
      <w:spacing w:line="278" w:lineRule="auto"/>
    </w:pPr>
    <w:rPr>
      <w:sz w:val="24"/>
      <w:szCs w:val="24"/>
    </w:rPr>
  </w:style>
  <w:style w:type="paragraph" w:customStyle="1" w:styleId="29C9DDEE73A84908AB7F7919D4E4B596">
    <w:name w:val="29C9DDEE73A84908AB7F7919D4E4B596"/>
    <w:rsid w:val="007B116C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20422-83FF-4D0D-A6D0-124106FD19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492</Words>
  <Characters>3078</Characters>
  <Application>Microsoft Office Word</Application>
  <DocSecurity>0</DocSecurity>
  <Lines>146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Calgary</Company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Kozielec</dc:creator>
  <cp:keywords/>
  <dc:description/>
  <cp:lastModifiedBy>Vanessa Kozielec</cp:lastModifiedBy>
  <cp:revision>6</cp:revision>
  <dcterms:created xsi:type="dcterms:W3CDTF">2026-01-15T16:40:00Z</dcterms:created>
  <dcterms:modified xsi:type="dcterms:W3CDTF">2026-01-23T20:58:00Z</dcterms:modified>
</cp:coreProperties>
</file>