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717"/>
        <w:gridCol w:w="2893"/>
        <w:gridCol w:w="704"/>
        <w:gridCol w:w="2840"/>
        <w:gridCol w:w="760"/>
      </w:tblGrid>
      <w:tr w:rsidR="00603024" w:rsidRPr="00AE58BF" w:rsidTr="003223A6">
        <w:tc>
          <w:tcPr>
            <w:tcW w:w="2876" w:type="dxa"/>
          </w:tcPr>
          <w:p w:rsidR="00603024" w:rsidRPr="00AE58BF" w:rsidRDefault="00603024" w:rsidP="006030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17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93" w:type="dxa"/>
          </w:tcPr>
          <w:p w:rsidR="00603024" w:rsidRDefault="00603024" w:rsidP="00603024">
            <w:r w:rsidRPr="00D31FE3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04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40" w:type="dxa"/>
          </w:tcPr>
          <w:p w:rsidR="00603024" w:rsidRDefault="00603024" w:rsidP="00603024">
            <w:r w:rsidRPr="00DC7223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60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FC"/>
            </w:r>
          </w:p>
        </w:tc>
      </w:tr>
      <w:tr w:rsidR="00603024" w:rsidRPr="00AE58BF" w:rsidTr="003223A6">
        <w:tc>
          <w:tcPr>
            <w:tcW w:w="2876" w:type="dxa"/>
          </w:tcPr>
          <w:p w:rsidR="00603024" w:rsidRDefault="00603024" w:rsidP="00603024">
            <w:r w:rsidRPr="00D35F0C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17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2893" w:type="dxa"/>
          </w:tcPr>
          <w:p w:rsidR="00603024" w:rsidRDefault="00603024" w:rsidP="00603024">
            <w:r w:rsidRPr="00D31FE3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04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2840" w:type="dxa"/>
          </w:tcPr>
          <w:p w:rsidR="00603024" w:rsidRDefault="00603024" w:rsidP="00603024">
            <w:r w:rsidRPr="00DC7223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60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 w:rsidR="00603024" w:rsidRPr="00AE58BF" w:rsidTr="003223A6">
        <w:trPr>
          <w:trHeight w:val="172"/>
        </w:trPr>
        <w:tc>
          <w:tcPr>
            <w:tcW w:w="2876" w:type="dxa"/>
          </w:tcPr>
          <w:p w:rsidR="00603024" w:rsidRDefault="00603024" w:rsidP="00603024">
            <w:r w:rsidRPr="00D35F0C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17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93" w:type="dxa"/>
          </w:tcPr>
          <w:p w:rsidR="00603024" w:rsidRDefault="00603024" w:rsidP="00603024">
            <w:r w:rsidRPr="00D31FE3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04" w:type="dxa"/>
          </w:tcPr>
          <w:p w:rsidR="00603024" w:rsidRPr="00AE58BF" w:rsidRDefault="00603024" w:rsidP="00603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40" w:type="dxa"/>
          </w:tcPr>
          <w:p w:rsidR="00603024" w:rsidRDefault="00603024" w:rsidP="00603024">
            <w:r w:rsidRPr="00DC7223">
              <w:rPr>
                <w:bCs/>
                <w:sz w:val="20"/>
                <w:szCs w:val="20"/>
              </w:rPr>
              <w:t>Attendee Name Here</w:t>
            </w:r>
          </w:p>
        </w:tc>
        <w:tc>
          <w:tcPr>
            <w:tcW w:w="760" w:type="dxa"/>
          </w:tcPr>
          <w:p w:rsidR="00603024" w:rsidRPr="00DE522F" w:rsidRDefault="00603024" w:rsidP="006030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FC"/>
            </w:r>
          </w:p>
        </w:tc>
      </w:tr>
    </w:tbl>
    <w:p w:rsidR="005B560A" w:rsidRDefault="005B560A" w:rsidP="00AE58B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9001"/>
        <w:gridCol w:w="1116"/>
      </w:tblGrid>
      <w:tr w:rsidR="006266B4" w:rsidRPr="006266B4" w:rsidTr="00D90C68">
        <w:tc>
          <w:tcPr>
            <w:tcW w:w="673" w:type="dxa"/>
          </w:tcPr>
          <w:p w:rsidR="006266B4" w:rsidRPr="002A7B22" w:rsidRDefault="006266B4" w:rsidP="00724F46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A7B2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9001" w:type="dxa"/>
          </w:tcPr>
          <w:p w:rsidR="006266B4" w:rsidRPr="002A7B22" w:rsidRDefault="006266B4" w:rsidP="006266B4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2A7B22">
              <w:rPr>
                <w:b/>
                <w:sz w:val="20"/>
                <w:szCs w:val="20"/>
              </w:rPr>
              <w:t>Minutes</w:t>
            </w:r>
          </w:p>
        </w:tc>
        <w:tc>
          <w:tcPr>
            <w:tcW w:w="1116" w:type="dxa"/>
          </w:tcPr>
          <w:p w:rsidR="006266B4" w:rsidRPr="002A7B22" w:rsidRDefault="006266B4" w:rsidP="00952DB7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A7B22">
              <w:rPr>
                <w:b/>
                <w:sz w:val="20"/>
                <w:szCs w:val="20"/>
              </w:rPr>
              <w:t>Action</w:t>
            </w:r>
          </w:p>
        </w:tc>
      </w:tr>
      <w:tr w:rsidR="006266B4" w:rsidTr="00D90C68">
        <w:tc>
          <w:tcPr>
            <w:tcW w:w="673" w:type="dxa"/>
          </w:tcPr>
          <w:p w:rsidR="006266B4" w:rsidRPr="002A7B22" w:rsidRDefault="006266B4" w:rsidP="00724F46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1" w:type="dxa"/>
          </w:tcPr>
          <w:p w:rsidR="009536E3" w:rsidRPr="002A7B22" w:rsidRDefault="006266B4" w:rsidP="00CD6C56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2A7B22">
              <w:rPr>
                <w:b/>
                <w:sz w:val="20"/>
                <w:szCs w:val="20"/>
              </w:rPr>
              <w:t>Chair</w:t>
            </w:r>
            <w:r w:rsidRPr="002A7B22">
              <w:rPr>
                <w:sz w:val="20"/>
                <w:szCs w:val="20"/>
              </w:rPr>
              <w:t xml:space="preserve"> – </w:t>
            </w:r>
            <w:r w:rsidR="00F364BB">
              <w:rPr>
                <w:bCs/>
                <w:sz w:val="20"/>
                <w:szCs w:val="20"/>
              </w:rPr>
              <w:t>Name Here</w:t>
            </w:r>
          </w:p>
        </w:tc>
        <w:tc>
          <w:tcPr>
            <w:tcW w:w="1116" w:type="dxa"/>
          </w:tcPr>
          <w:p w:rsidR="006266B4" w:rsidRPr="002A7B22" w:rsidRDefault="006266B4" w:rsidP="00952DB7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</w:p>
        </w:tc>
      </w:tr>
      <w:tr w:rsidR="006266B4" w:rsidTr="00D90C68">
        <w:tc>
          <w:tcPr>
            <w:tcW w:w="673" w:type="dxa"/>
          </w:tcPr>
          <w:p w:rsidR="006266B4" w:rsidRPr="002A7B22" w:rsidRDefault="00724F46" w:rsidP="00724F46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A7B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1" w:type="dxa"/>
          </w:tcPr>
          <w:p w:rsidR="00E74455" w:rsidRDefault="002721E1" w:rsidP="00E74455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2A7B22">
              <w:rPr>
                <w:b/>
                <w:sz w:val="20"/>
                <w:szCs w:val="20"/>
              </w:rPr>
              <w:t>Additions to Agenda/Approval of Agenda</w:t>
            </w:r>
            <w:r w:rsidR="00F364BB">
              <w:rPr>
                <w:b/>
                <w:sz w:val="20"/>
                <w:szCs w:val="20"/>
              </w:rPr>
              <w:t xml:space="preserve"> </w:t>
            </w:r>
          </w:p>
          <w:p w:rsidR="00F364BB" w:rsidRPr="00F364BB" w:rsidRDefault="00F364BB" w:rsidP="00F364BB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18262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Text here. Text here. Text here. Text here. Text here. Text here. Text here. Text here. Text here. Text here. </w:t>
            </w:r>
          </w:p>
        </w:tc>
        <w:tc>
          <w:tcPr>
            <w:tcW w:w="1116" w:type="dxa"/>
          </w:tcPr>
          <w:p w:rsidR="006266B4" w:rsidRPr="002A7B22" w:rsidRDefault="006266B4" w:rsidP="00952DB7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</w:p>
        </w:tc>
      </w:tr>
      <w:tr w:rsidR="00CD6C56" w:rsidTr="00D90C68">
        <w:tc>
          <w:tcPr>
            <w:tcW w:w="673" w:type="dxa"/>
          </w:tcPr>
          <w:p w:rsidR="00CD6C56" w:rsidRPr="0018262D" w:rsidRDefault="00CD6C56" w:rsidP="00724F46">
            <w:pPr>
              <w:spacing w:beforeLines="60" w:before="144" w:afterLines="60" w:after="144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826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1" w:type="dxa"/>
          </w:tcPr>
          <w:p w:rsidR="00CD6C56" w:rsidRPr="0018262D" w:rsidRDefault="00CD6C56" w:rsidP="00E74455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  <w:r w:rsidRPr="0018262D">
              <w:rPr>
                <w:b/>
                <w:sz w:val="20"/>
                <w:szCs w:val="20"/>
              </w:rPr>
              <w:t>Review of pr</w:t>
            </w:r>
            <w:r w:rsidR="00973CA5">
              <w:rPr>
                <w:b/>
                <w:sz w:val="20"/>
                <w:szCs w:val="20"/>
              </w:rPr>
              <w:t>evious minutes and action items</w:t>
            </w:r>
          </w:p>
          <w:p w:rsidR="00F364BB" w:rsidRDefault="00F364BB" w:rsidP="00E74455">
            <w:pPr>
              <w:spacing w:beforeLines="60" w:before="144" w:afterLines="60" w:after="144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18262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Text here. Text here. Text here. Text here. Text here. Text here. Text here. Text here. Text here. Text here.</w:t>
            </w:r>
          </w:p>
          <w:p w:rsidR="00973CA5" w:rsidRPr="0018262D" w:rsidRDefault="00973CA5" w:rsidP="00E74455">
            <w:pPr>
              <w:spacing w:beforeLines="60" w:before="144" w:afterLines="60" w:after="14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Use the “Action Items Outstanding” table for tracking outstanding action items.</w:t>
            </w:r>
          </w:p>
        </w:tc>
        <w:tc>
          <w:tcPr>
            <w:tcW w:w="1116" w:type="dxa"/>
          </w:tcPr>
          <w:p w:rsidR="00CD6C56" w:rsidRPr="002A7B22" w:rsidRDefault="00CD6C56" w:rsidP="00952DB7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</w:p>
        </w:tc>
      </w:tr>
      <w:tr w:rsidR="00D90C68" w:rsidTr="00D90C68">
        <w:tc>
          <w:tcPr>
            <w:tcW w:w="673" w:type="dxa"/>
          </w:tcPr>
          <w:p w:rsidR="00D90C68" w:rsidRPr="002A7B22" w:rsidRDefault="00D90C68" w:rsidP="00647C0A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1" w:type="dxa"/>
          </w:tcPr>
          <w:p w:rsidR="00F364BB" w:rsidRDefault="00D90C68" w:rsidP="00CD6C56">
            <w:pPr>
              <w:keepNext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moment</w:t>
            </w:r>
          </w:p>
          <w:p w:rsidR="0018262D" w:rsidRPr="0018262D" w:rsidRDefault="00F364BB" w:rsidP="00CD6C56">
            <w:pPr>
              <w:keepNext/>
              <w:spacing w:beforeLines="60" w:before="144" w:afterLines="60" w:after="144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18262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Text here. Text here. Text here. Text here. Text here. Text here. Text here. Text here. Text here. Text here. </w:t>
            </w:r>
          </w:p>
          <w:p w:rsidR="00D90C68" w:rsidRPr="0018262D" w:rsidRDefault="0018262D" w:rsidP="00CD6C56">
            <w:pPr>
              <w:keepNext/>
              <w:spacing w:beforeLines="60" w:before="144" w:afterLines="60" w:after="144"/>
              <w:rPr>
                <w:b/>
                <w:i/>
                <w:sz w:val="20"/>
                <w:szCs w:val="20"/>
              </w:rPr>
            </w:pP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Safety moment or topic presented by employee.</w:t>
            </w:r>
            <w:r w:rsidR="00D90C68" w:rsidRPr="0018262D">
              <w:rPr>
                <w:b/>
                <w:i/>
                <w:color w:val="4F6228" w:themeColor="accent3" w:themeShade="8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D90C68" w:rsidRPr="002A7B22" w:rsidRDefault="00D90C68" w:rsidP="00E50305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</w:p>
        </w:tc>
      </w:tr>
      <w:tr w:rsidR="00D90C68" w:rsidTr="00D90C68">
        <w:tc>
          <w:tcPr>
            <w:tcW w:w="673" w:type="dxa"/>
          </w:tcPr>
          <w:p w:rsidR="00D90C68" w:rsidRDefault="00D90C68" w:rsidP="00647C0A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1" w:type="dxa"/>
          </w:tcPr>
          <w:p w:rsidR="00A57086" w:rsidRDefault="00CD6C56" w:rsidP="00CD6C56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 and Safety </w:t>
            </w:r>
            <w:r w:rsidR="00973CA5">
              <w:rPr>
                <w:b/>
                <w:sz w:val="20"/>
                <w:szCs w:val="20"/>
              </w:rPr>
              <w:t xml:space="preserve">Topics / </w:t>
            </w:r>
            <w:r>
              <w:rPr>
                <w:b/>
                <w:sz w:val="20"/>
                <w:szCs w:val="20"/>
              </w:rPr>
              <w:t>Concerns</w:t>
            </w:r>
          </w:p>
          <w:p w:rsidR="00F364BB" w:rsidRPr="0018262D" w:rsidRDefault="00F364BB" w:rsidP="00CD6C56">
            <w:pPr>
              <w:spacing w:beforeLines="60" w:before="144" w:afterLines="60" w:after="144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18262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Text here. Text here. Text here. Text here. Text here. Text here. Text here. Text here. Text here. Text here.</w:t>
            </w:r>
          </w:p>
          <w:p w:rsidR="0018262D" w:rsidRPr="0018262D" w:rsidRDefault="0018262D" w:rsidP="00CD6C56">
            <w:pPr>
              <w:spacing w:beforeLines="60" w:before="144" w:afterLines="60" w:after="144"/>
              <w:rPr>
                <w:b/>
                <w:i/>
                <w:sz w:val="20"/>
                <w:szCs w:val="20"/>
              </w:rPr>
            </w:pP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Open forum / round table for 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discussion of health and safety topics (safe procedures, etc.) and for opportunity for </w:t>
            </w: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employees to bring health and safety concerns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and suggestions</w:t>
            </w: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forward for discussion.</w:t>
            </w:r>
          </w:p>
        </w:tc>
        <w:tc>
          <w:tcPr>
            <w:tcW w:w="1116" w:type="dxa"/>
          </w:tcPr>
          <w:p w:rsidR="00892A8F" w:rsidRPr="002A7B22" w:rsidRDefault="00892A8F" w:rsidP="00D67BE3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</w:p>
        </w:tc>
      </w:tr>
      <w:tr w:rsidR="00D90C68" w:rsidTr="00D90C68">
        <w:tc>
          <w:tcPr>
            <w:tcW w:w="673" w:type="dxa"/>
          </w:tcPr>
          <w:p w:rsidR="00D90C68" w:rsidRPr="002A7B22" w:rsidRDefault="00D90C68" w:rsidP="00D90C68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1" w:type="dxa"/>
          </w:tcPr>
          <w:p w:rsidR="00DF22B1" w:rsidRDefault="00CD6C56" w:rsidP="00CD6C56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of incident investigations</w:t>
            </w:r>
          </w:p>
          <w:p w:rsidR="0018262D" w:rsidRPr="0018262D" w:rsidRDefault="0018262D" w:rsidP="00CD6C56">
            <w:pPr>
              <w:spacing w:beforeLines="60" w:before="144" w:afterLines="60" w:after="144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18262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Text here. Text here. Text here. Text here. Text here. Text here. Text here. Text here. Text here. Text here.</w:t>
            </w:r>
          </w:p>
          <w:p w:rsidR="00F364BB" w:rsidRPr="0018262D" w:rsidRDefault="00603024" w:rsidP="00182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Share r</w:t>
            </w:r>
            <w:r w:rsidR="0018262D"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esults o</w:t>
            </w:r>
            <w:r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f incident investigations including lessons learned and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c</w:t>
            </w:r>
            <w:r w:rsidR="00F364BB"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orrective actions taken to prevent future incidents.</w:t>
            </w:r>
            <w:r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</w:t>
            </w:r>
            <w:r w:rsidR="0018262D"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NO personal 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or medical </w:t>
            </w:r>
            <w:r w:rsidR="0018262D"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information 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should be disclosed. </w:t>
            </w:r>
            <w:r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Use the “Departmental Incident Review” </w:t>
            </w:r>
            <w:r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table for tracking.</w:t>
            </w:r>
          </w:p>
          <w:p w:rsidR="0018262D" w:rsidRPr="0018262D" w:rsidRDefault="0018262D" w:rsidP="00182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16" w:type="dxa"/>
          </w:tcPr>
          <w:p w:rsidR="00D90C68" w:rsidRDefault="00D90C68" w:rsidP="00117905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</w:p>
        </w:tc>
      </w:tr>
      <w:tr w:rsidR="00D90C68" w:rsidTr="00D90C68">
        <w:tc>
          <w:tcPr>
            <w:tcW w:w="673" w:type="dxa"/>
          </w:tcPr>
          <w:p w:rsidR="00D90C68" w:rsidRDefault="00D90C68" w:rsidP="00D90C68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01" w:type="dxa"/>
          </w:tcPr>
          <w:p w:rsidR="0018262D" w:rsidRDefault="00CD6C56" w:rsidP="0018262D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73CA5">
              <w:rPr>
                <w:b/>
                <w:sz w:val="20"/>
                <w:szCs w:val="20"/>
              </w:rPr>
              <w:t>eview of w</w:t>
            </w:r>
            <w:r>
              <w:rPr>
                <w:b/>
                <w:sz w:val="20"/>
                <w:szCs w:val="20"/>
              </w:rPr>
              <w:t xml:space="preserve">orkplace </w:t>
            </w:r>
            <w:r w:rsidR="00973CA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nspections</w:t>
            </w:r>
            <w:r w:rsidR="0018262D">
              <w:rPr>
                <w:b/>
                <w:sz w:val="20"/>
                <w:szCs w:val="20"/>
              </w:rPr>
              <w:t xml:space="preserve"> </w:t>
            </w:r>
          </w:p>
          <w:p w:rsidR="0018262D" w:rsidRPr="0018262D" w:rsidRDefault="0018262D" w:rsidP="0018262D">
            <w:pPr>
              <w:spacing w:beforeLines="60" w:before="144" w:afterLines="60" w:after="144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18262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Text here. Text here. Text here. Text here. Text here. Text here. Text here. Text here. Text here. Text here.</w:t>
            </w:r>
          </w:p>
          <w:p w:rsidR="00F364BB" w:rsidRPr="0018262D" w:rsidRDefault="0018262D" w:rsidP="00973CA5">
            <w:pPr>
              <w:spacing w:beforeLines="60" w:before="144" w:afterLines="60" w:after="144"/>
              <w:rPr>
                <w:rFonts w:ascii="Calibri" w:hAnsi="Calibri"/>
                <w:i/>
                <w:sz w:val="20"/>
                <w:szCs w:val="20"/>
              </w:rPr>
            </w:pP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Discuss</w:t>
            </w:r>
            <w:r w:rsidR="00F364BB"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resul</w:t>
            </w: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ts of recent safety inspections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,</w:t>
            </w: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</w:t>
            </w:r>
            <w:r w:rsidR="00F364BB"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actions taken to </w:t>
            </w: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correct deficiencies and assign responsibilities for eliminating or controlling identified hazards</w:t>
            </w:r>
            <w:r w:rsidR="00973CA5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>.</w:t>
            </w:r>
            <w:r w:rsidRPr="0018262D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</w:t>
            </w:r>
            <w:r w:rsidR="00603024">
              <w:rPr>
                <w:rFonts w:ascii="Calibri" w:hAnsi="Calibri"/>
                <w:i/>
                <w:color w:val="4F6228" w:themeColor="accent3" w:themeShade="80"/>
                <w:sz w:val="20"/>
                <w:szCs w:val="20"/>
              </w:rPr>
              <w:t xml:space="preserve"> Refer/use “Workplace Inspection” table for tracking.</w:t>
            </w:r>
          </w:p>
        </w:tc>
        <w:tc>
          <w:tcPr>
            <w:tcW w:w="1116" w:type="dxa"/>
          </w:tcPr>
          <w:p w:rsidR="00C54376" w:rsidRPr="002A7B22" w:rsidRDefault="00C54376" w:rsidP="00D90C68">
            <w:pPr>
              <w:spacing w:beforeLines="60" w:before="144" w:afterLines="60" w:after="144"/>
              <w:rPr>
                <w:b/>
                <w:sz w:val="20"/>
                <w:szCs w:val="20"/>
              </w:rPr>
            </w:pPr>
          </w:p>
        </w:tc>
      </w:tr>
    </w:tbl>
    <w:p w:rsidR="00CD6C56" w:rsidRPr="00CD6C56" w:rsidRDefault="00CD6C56" w:rsidP="00505987">
      <w:pPr>
        <w:spacing w:before="60" w:after="0" w:line="240" w:lineRule="auto"/>
        <w:jc w:val="both"/>
        <w:rPr>
          <w:rFonts w:eastAsia="Times New Roman" w:cs="Times New Roman"/>
          <w:b/>
          <w:sz w:val="20"/>
          <w:szCs w:val="20"/>
          <w:lang w:val="en-GB"/>
        </w:rPr>
      </w:pPr>
    </w:p>
    <w:p w:rsidR="00C132B9" w:rsidRPr="00CD6C56" w:rsidRDefault="00CD6C56" w:rsidP="00505987">
      <w:pPr>
        <w:spacing w:before="60" w:after="0" w:line="240" w:lineRule="auto"/>
        <w:jc w:val="both"/>
        <w:rPr>
          <w:rFonts w:eastAsia="Times New Roman" w:cs="Times New Roman"/>
          <w:b/>
          <w:color w:val="FF0000"/>
          <w:sz w:val="20"/>
          <w:szCs w:val="20"/>
          <w:lang w:val="en-GB"/>
        </w:rPr>
      </w:pPr>
      <w:r w:rsidRPr="00CD6C56">
        <w:rPr>
          <w:rFonts w:eastAsia="Times New Roman" w:cs="Times New Roman"/>
          <w:b/>
          <w:sz w:val="20"/>
          <w:szCs w:val="20"/>
          <w:lang w:val="en-GB"/>
        </w:rPr>
        <w:t xml:space="preserve">Next Meeting Date – </w:t>
      </w:r>
      <w:r w:rsidRPr="0018262D">
        <w:rPr>
          <w:rFonts w:eastAsia="Times New Roman" w:cs="Times New Roman"/>
          <w:sz w:val="20"/>
          <w:szCs w:val="20"/>
          <w:lang w:val="en-GB"/>
        </w:rPr>
        <w:t>Month XX</w:t>
      </w:r>
      <w:r w:rsidR="00110960" w:rsidRPr="0018262D">
        <w:rPr>
          <w:rFonts w:eastAsia="Times New Roman" w:cs="Times New Roman"/>
          <w:sz w:val="20"/>
          <w:szCs w:val="20"/>
          <w:lang w:val="en-GB"/>
        </w:rPr>
        <w:t>, 2016</w:t>
      </w:r>
      <w:r w:rsidR="00E8189D" w:rsidRPr="0018262D">
        <w:rPr>
          <w:rFonts w:eastAsia="Times New Roman" w:cs="Times New Roman"/>
          <w:sz w:val="20"/>
          <w:szCs w:val="20"/>
          <w:lang w:val="en-GB"/>
        </w:rPr>
        <w:t xml:space="preserve"> </w:t>
      </w:r>
      <w:r w:rsidR="00212AAC" w:rsidRPr="0018262D">
        <w:rPr>
          <w:rFonts w:eastAsia="Times New Roman" w:cs="Times New Roman"/>
          <w:sz w:val="20"/>
          <w:szCs w:val="20"/>
          <w:lang w:val="en-GB"/>
        </w:rPr>
        <w:t xml:space="preserve">at </w:t>
      </w:r>
      <w:proofErr w:type="spellStart"/>
      <w:r w:rsidRPr="0018262D">
        <w:rPr>
          <w:rFonts w:eastAsia="Times New Roman" w:cs="Times New Roman"/>
          <w:sz w:val="20"/>
          <w:szCs w:val="20"/>
          <w:lang w:val="en-GB"/>
        </w:rPr>
        <w:t>xx.xx</w:t>
      </w:r>
      <w:proofErr w:type="spellEnd"/>
      <w:r w:rsidRPr="0018262D">
        <w:rPr>
          <w:rFonts w:eastAsia="Times New Roman" w:cs="Times New Roman"/>
          <w:sz w:val="20"/>
          <w:szCs w:val="20"/>
          <w:lang w:val="en-GB"/>
        </w:rPr>
        <w:t xml:space="preserve"> am/pm</w:t>
      </w:r>
      <w:r w:rsidR="00212AAC" w:rsidRPr="0018262D">
        <w:rPr>
          <w:rFonts w:eastAsia="Times New Roman" w:cs="Times New Roman"/>
          <w:sz w:val="20"/>
          <w:szCs w:val="20"/>
          <w:lang w:val="en-GB"/>
        </w:rPr>
        <w:t xml:space="preserve">, </w:t>
      </w:r>
      <w:r w:rsidRPr="0018262D">
        <w:rPr>
          <w:rFonts w:eastAsia="Times New Roman" w:cs="Times New Roman"/>
          <w:sz w:val="20"/>
          <w:szCs w:val="20"/>
          <w:lang w:val="en-GB"/>
        </w:rPr>
        <w:t>Room XXX</w:t>
      </w:r>
    </w:p>
    <w:p w:rsidR="00505987" w:rsidRDefault="00671781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  <w:r w:rsidRPr="00CD6C56">
        <w:rPr>
          <w:rFonts w:eastAsia="Times New Roman" w:cs="Times New Roman"/>
          <w:b/>
          <w:sz w:val="20"/>
          <w:szCs w:val="20"/>
          <w:lang w:val="en-GB"/>
        </w:rPr>
        <w:lastRenderedPageBreak/>
        <w:t xml:space="preserve">Next Meeting Safety Moment </w:t>
      </w:r>
      <w:r w:rsidR="001B4F77" w:rsidRPr="00CD6C56">
        <w:rPr>
          <w:rFonts w:eastAsia="Times New Roman" w:cs="Times New Roman"/>
          <w:b/>
          <w:sz w:val="20"/>
          <w:szCs w:val="20"/>
          <w:lang w:val="en-GB"/>
        </w:rPr>
        <w:t xml:space="preserve">Presenter </w:t>
      </w:r>
      <w:r w:rsidR="00FE6972" w:rsidRPr="00CD6C56">
        <w:rPr>
          <w:rFonts w:eastAsia="Times New Roman" w:cs="Times New Roman"/>
          <w:b/>
          <w:sz w:val="20"/>
          <w:szCs w:val="20"/>
          <w:lang w:val="en-GB"/>
        </w:rPr>
        <w:t>–</w:t>
      </w:r>
      <w:r w:rsidRPr="00CD6C56">
        <w:rPr>
          <w:rFonts w:eastAsia="Times New Roman" w:cs="Times New Roman"/>
          <w:b/>
          <w:sz w:val="20"/>
          <w:szCs w:val="20"/>
          <w:lang w:val="en-GB"/>
        </w:rPr>
        <w:t xml:space="preserve"> </w:t>
      </w:r>
      <w:r w:rsidR="00F364BB">
        <w:rPr>
          <w:bCs/>
          <w:sz w:val="20"/>
          <w:szCs w:val="20"/>
        </w:rPr>
        <w:t>Name Here</w:t>
      </w:r>
    </w:p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Ind w:w="74" w:type="dxa"/>
        <w:tblLook w:val="04A0" w:firstRow="1" w:lastRow="0" w:firstColumn="1" w:lastColumn="0" w:noHBand="0" w:noVBand="1"/>
      </w:tblPr>
      <w:tblGrid>
        <w:gridCol w:w="1141"/>
        <w:gridCol w:w="796"/>
        <w:gridCol w:w="986"/>
        <w:gridCol w:w="2592"/>
        <w:gridCol w:w="3837"/>
        <w:gridCol w:w="1364"/>
      </w:tblGrid>
      <w:tr w:rsidR="00CD6C56" w:rsidRPr="00066D31" w:rsidTr="00C81555">
        <w:trPr>
          <w:tblHeader/>
        </w:trPr>
        <w:tc>
          <w:tcPr>
            <w:tcW w:w="14316" w:type="dxa"/>
            <w:gridSpan w:val="6"/>
            <w:shd w:val="clear" w:color="auto" w:fill="D9D9D9" w:themeFill="background1" w:themeFillShade="D9"/>
          </w:tcPr>
          <w:p w:rsidR="00CD6C56" w:rsidRPr="00066D31" w:rsidRDefault="00603024" w:rsidP="00C81555">
            <w:pPr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Action Items O</w:t>
            </w:r>
            <w:r w:rsidR="00CD6C56" w:rsidRPr="00066D31">
              <w:rPr>
                <w:b/>
                <w:sz w:val="20"/>
                <w:szCs w:val="20"/>
              </w:rPr>
              <w:t>utstanding</w:t>
            </w:r>
          </w:p>
        </w:tc>
      </w:tr>
      <w:tr w:rsidR="00CD6C56" w:rsidRPr="00066D31" w:rsidTr="00C81555">
        <w:trPr>
          <w:tblHeader/>
        </w:trPr>
        <w:tc>
          <w:tcPr>
            <w:tcW w:w="1307" w:type="dxa"/>
            <w:shd w:val="clear" w:color="auto" w:fill="D9D9D9" w:themeFill="background1" w:themeFillShade="D9"/>
            <w:vAlign w:val="bottom"/>
          </w:tcPr>
          <w:p w:rsidR="00CD6C56" w:rsidRPr="00066D31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066D31">
              <w:rPr>
                <w:b/>
                <w:sz w:val="20"/>
                <w:szCs w:val="20"/>
              </w:rPr>
              <w:t>Meeting date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bottom"/>
          </w:tcPr>
          <w:p w:rsidR="00CD6C56" w:rsidRPr="00066D31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066D31">
              <w:rPr>
                <w:b/>
                <w:sz w:val="20"/>
                <w:szCs w:val="20"/>
              </w:rPr>
              <w:t>Action Item #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bottom"/>
          </w:tcPr>
          <w:p w:rsidR="00CD6C56" w:rsidRPr="00066D31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bottom"/>
          </w:tcPr>
          <w:p w:rsidR="00CD6C56" w:rsidRPr="00066D31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066D3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6063" w:type="dxa"/>
            <w:shd w:val="clear" w:color="auto" w:fill="D9D9D9" w:themeFill="background1" w:themeFillShade="D9"/>
            <w:vAlign w:val="bottom"/>
          </w:tcPr>
          <w:p w:rsidR="00CD6C56" w:rsidRPr="00066D31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066D31">
              <w:rPr>
                <w:b/>
                <w:sz w:val="20"/>
                <w:szCs w:val="20"/>
              </w:rPr>
              <w:t>Action taken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bottom"/>
          </w:tcPr>
          <w:p w:rsidR="00CD6C56" w:rsidRPr="00066D31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066D31">
              <w:rPr>
                <w:b/>
                <w:sz w:val="20"/>
                <w:szCs w:val="20"/>
              </w:rPr>
              <w:t>Completion date</w:t>
            </w:r>
          </w:p>
        </w:tc>
      </w:tr>
      <w:tr w:rsidR="00CD6C56" w:rsidRPr="00066D31" w:rsidTr="00C81555">
        <w:tc>
          <w:tcPr>
            <w:tcW w:w="1307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CD6C56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CD6C56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:rsidR="00CD6C56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</w:tcPr>
          <w:p w:rsidR="00CD6C56" w:rsidRPr="00B20568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CD6C56" w:rsidRPr="00066D31" w:rsidTr="00C81555">
        <w:tc>
          <w:tcPr>
            <w:tcW w:w="1307" w:type="dxa"/>
          </w:tcPr>
          <w:p w:rsidR="00CD6C56" w:rsidRPr="00066D31" w:rsidRDefault="00CD6C56" w:rsidP="00C8155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CD6C56" w:rsidRPr="00066D31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CD6C56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CD6C56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:rsidR="00CD6C5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</w:tcPr>
          <w:p w:rsidR="00CD6C56" w:rsidRPr="00B20568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CD6C56" w:rsidRPr="00066D31" w:rsidTr="00C81555">
        <w:tc>
          <w:tcPr>
            <w:tcW w:w="1307" w:type="dxa"/>
          </w:tcPr>
          <w:p w:rsidR="00CD6C56" w:rsidRPr="00A9579F" w:rsidRDefault="00CD6C56" w:rsidP="00C8155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CD6C56" w:rsidRPr="00A9579F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CD6C56" w:rsidRPr="00A9579F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CD6C56" w:rsidRPr="00A9579F" w:rsidRDefault="00CD6C56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:rsidR="00CD6C56" w:rsidRPr="00A9579F" w:rsidRDefault="00CD6C56" w:rsidP="00C815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CD6C56" w:rsidRPr="00A9579F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973CA5" w:rsidRPr="00066D31" w:rsidTr="00C81555">
        <w:tc>
          <w:tcPr>
            <w:tcW w:w="1307" w:type="dxa"/>
          </w:tcPr>
          <w:p w:rsidR="00973CA5" w:rsidRPr="00A9579F" w:rsidRDefault="00973CA5" w:rsidP="00C8155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73CA5" w:rsidRPr="00A9579F" w:rsidRDefault="00973CA5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73CA5" w:rsidRPr="00A9579F" w:rsidRDefault="00973CA5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973CA5" w:rsidRPr="00A9579F" w:rsidRDefault="00973CA5" w:rsidP="00C81555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:rsidR="00973CA5" w:rsidRPr="00A9579F" w:rsidRDefault="00973CA5" w:rsidP="00C815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973CA5" w:rsidRPr="00A9579F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Ind w:w="74" w:type="dxa"/>
        <w:tblLook w:val="04A0" w:firstRow="1" w:lastRow="0" w:firstColumn="1" w:lastColumn="0" w:noHBand="0" w:noVBand="1"/>
      </w:tblPr>
      <w:tblGrid>
        <w:gridCol w:w="1145"/>
        <w:gridCol w:w="1063"/>
        <w:gridCol w:w="1986"/>
        <w:gridCol w:w="1825"/>
        <w:gridCol w:w="1780"/>
        <w:gridCol w:w="1542"/>
        <w:gridCol w:w="1375"/>
      </w:tblGrid>
      <w:tr w:rsidR="00CD6C56" w:rsidRPr="0060678D" w:rsidTr="00C81555">
        <w:tc>
          <w:tcPr>
            <w:tcW w:w="14542" w:type="dxa"/>
            <w:gridSpan w:val="7"/>
            <w:shd w:val="clear" w:color="auto" w:fill="D9D9D9" w:themeFill="background1" w:themeFillShade="D9"/>
          </w:tcPr>
          <w:p w:rsidR="00CD6C56" w:rsidRPr="0060678D" w:rsidRDefault="00CD6C56" w:rsidP="00C81555">
            <w:pPr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Departmental</w:t>
            </w:r>
            <w:r w:rsidR="00603024">
              <w:rPr>
                <w:b/>
                <w:sz w:val="20"/>
                <w:szCs w:val="20"/>
              </w:rPr>
              <w:t xml:space="preserve"> Incident R</w:t>
            </w:r>
            <w:r w:rsidRPr="0060678D">
              <w:rPr>
                <w:b/>
                <w:sz w:val="20"/>
                <w:szCs w:val="20"/>
              </w:rPr>
              <w:t>eview</w:t>
            </w:r>
          </w:p>
        </w:tc>
      </w:tr>
      <w:tr w:rsidR="00CD6C56" w:rsidTr="00C81555">
        <w:tc>
          <w:tcPr>
            <w:tcW w:w="1452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Date of incident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OARS tracking #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Causes (immediate and root causes)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Corrective actions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Person responsible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Completion date</w:t>
            </w:r>
          </w:p>
        </w:tc>
      </w:tr>
      <w:tr w:rsidR="00CD6C56" w:rsidRPr="00E56E76" w:rsidTr="00C81555">
        <w:tc>
          <w:tcPr>
            <w:tcW w:w="1452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07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38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08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CD6C56" w:rsidRPr="00E56E76" w:rsidTr="00C81555">
        <w:tc>
          <w:tcPr>
            <w:tcW w:w="1452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07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38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08" w:type="dxa"/>
          </w:tcPr>
          <w:p w:rsidR="00CD6C56" w:rsidRPr="00E56E76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973CA5" w:rsidRPr="00E56E76" w:rsidTr="00C81555">
        <w:tc>
          <w:tcPr>
            <w:tcW w:w="1452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07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38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08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973CA5" w:rsidRPr="00E56E76" w:rsidTr="00C81555">
        <w:tc>
          <w:tcPr>
            <w:tcW w:w="1452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07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38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08" w:type="dxa"/>
          </w:tcPr>
          <w:p w:rsidR="00973CA5" w:rsidRPr="00E56E76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p w:rsidR="00973CA5" w:rsidRDefault="00973CA5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p w:rsidR="00973CA5" w:rsidRDefault="00973CA5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Ind w:w="74" w:type="dxa"/>
        <w:tblLook w:val="04A0" w:firstRow="1" w:lastRow="0" w:firstColumn="1" w:lastColumn="0" w:noHBand="0" w:noVBand="1"/>
      </w:tblPr>
      <w:tblGrid>
        <w:gridCol w:w="1236"/>
        <w:gridCol w:w="1462"/>
        <w:gridCol w:w="1238"/>
        <w:gridCol w:w="1838"/>
        <w:gridCol w:w="2059"/>
        <w:gridCol w:w="1519"/>
        <w:gridCol w:w="1364"/>
      </w:tblGrid>
      <w:tr w:rsidR="00CD6C56" w:rsidRPr="0060678D" w:rsidTr="00C81555">
        <w:tc>
          <w:tcPr>
            <w:tcW w:w="14316" w:type="dxa"/>
            <w:gridSpan w:val="7"/>
            <w:shd w:val="clear" w:color="auto" w:fill="D9D9D9" w:themeFill="background1" w:themeFillShade="D9"/>
          </w:tcPr>
          <w:p w:rsidR="00CD6C56" w:rsidRPr="0060678D" w:rsidRDefault="00603024" w:rsidP="00C81555">
            <w:pPr>
              <w:spacing w:before="60"/>
              <w:jc w:val="both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Workplace I</w:t>
            </w:r>
            <w:r w:rsidR="00CD6C56">
              <w:rPr>
                <w:b/>
                <w:sz w:val="20"/>
                <w:szCs w:val="20"/>
              </w:rPr>
              <w:t>nspection</w:t>
            </w:r>
          </w:p>
        </w:tc>
      </w:tr>
      <w:tr w:rsidR="00CD6C56" w:rsidTr="00C81555">
        <w:tc>
          <w:tcPr>
            <w:tcW w:w="1439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Date of inspection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Type and location of inspection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Inspection completed by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Deficiencies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Corrective actions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Person responsible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bottom"/>
          </w:tcPr>
          <w:p w:rsidR="00CD6C56" w:rsidRPr="00F05060" w:rsidRDefault="00CD6C56" w:rsidP="00C81555">
            <w:pPr>
              <w:spacing w:before="60"/>
              <w:rPr>
                <w:b/>
                <w:sz w:val="20"/>
                <w:szCs w:val="20"/>
              </w:rPr>
            </w:pPr>
            <w:r w:rsidRPr="00F05060">
              <w:rPr>
                <w:b/>
                <w:sz w:val="20"/>
                <w:szCs w:val="20"/>
              </w:rPr>
              <w:t>Completion date</w:t>
            </w:r>
          </w:p>
        </w:tc>
      </w:tr>
      <w:tr w:rsidR="00CD6C56" w:rsidTr="00C81555">
        <w:tc>
          <w:tcPr>
            <w:tcW w:w="1439" w:type="dxa"/>
          </w:tcPr>
          <w:p w:rsidR="00CD6C56" w:rsidRPr="00575FE9" w:rsidRDefault="00CD6C56" w:rsidP="00C81555">
            <w:pPr>
              <w:spacing w:before="60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:rsidR="00CD6C56" w:rsidRPr="00575FE9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:rsidR="00CD6C56" w:rsidRPr="00575FE9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41" w:type="dxa"/>
          </w:tcPr>
          <w:p w:rsidR="00CD6C56" w:rsidRPr="00575FE9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24" w:type="dxa"/>
          </w:tcPr>
          <w:p w:rsidR="00CD6C56" w:rsidRPr="00575FE9" w:rsidRDefault="00CD6C56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8" w:type="dxa"/>
          </w:tcPr>
          <w:p w:rsidR="00CD6C56" w:rsidRPr="00575FE9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5" w:type="dxa"/>
          </w:tcPr>
          <w:p w:rsidR="00CD6C56" w:rsidRPr="00575FE9" w:rsidRDefault="00CD6C56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973CA5" w:rsidTr="00C81555">
        <w:tc>
          <w:tcPr>
            <w:tcW w:w="1439" w:type="dxa"/>
          </w:tcPr>
          <w:p w:rsidR="00973CA5" w:rsidRPr="00575FE9" w:rsidRDefault="00973CA5" w:rsidP="00C81555">
            <w:pPr>
              <w:spacing w:before="60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41" w:type="dxa"/>
          </w:tcPr>
          <w:p w:rsidR="00973CA5" w:rsidRPr="00575FE9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24" w:type="dxa"/>
          </w:tcPr>
          <w:p w:rsidR="00973CA5" w:rsidRPr="00575FE9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8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5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973CA5" w:rsidTr="00C81555">
        <w:tc>
          <w:tcPr>
            <w:tcW w:w="1439" w:type="dxa"/>
          </w:tcPr>
          <w:p w:rsidR="00973CA5" w:rsidRPr="00575FE9" w:rsidRDefault="00973CA5" w:rsidP="00C81555">
            <w:pPr>
              <w:spacing w:before="60"/>
              <w:jc w:val="center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41" w:type="dxa"/>
          </w:tcPr>
          <w:p w:rsidR="00973CA5" w:rsidRPr="00575FE9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24" w:type="dxa"/>
          </w:tcPr>
          <w:p w:rsidR="00973CA5" w:rsidRPr="00575FE9" w:rsidRDefault="00973CA5" w:rsidP="00C81555">
            <w:pPr>
              <w:spacing w:before="60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8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5" w:type="dxa"/>
          </w:tcPr>
          <w:p w:rsidR="00973CA5" w:rsidRPr="00575FE9" w:rsidRDefault="00973CA5" w:rsidP="00C81555">
            <w:pPr>
              <w:spacing w:before="60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  <w:tr w:rsidR="00CD6C56" w:rsidTr="00C81555">
        <w:tc>
          <w:tcPr>
            <w:tcW w:w="1439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2641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3324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58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595" w:type="dxa"/>
          </w:tcPr>
          <w:p w:rsidR="00CD6C56" w:rsidRDefault="00CD6C56" w:rsidP="00C81555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</w:tbl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p w:rsidR="00814361" w:rsidRPr="00556D56" w:rsidRDefault="00814361" w:rsidP="00814361">
      <w:pPr>
        <w:rPr>
          <w:rFonts w:ascii="Calibri" w:hAnsi="Calibri"/>
          <w:sz w:val="21"/>
          <w:szCs w:val="21"/>
          <w:lang w:val="en-GB"/>
        </w:rPr>
      </w:pPr>
      <w:r>
        <w:rPr>
          <w:rFonts w:ascii="Calibri" w:hAnsi="Calibri"/>
          <w:sz w:val="21"/>
          <w:szCs w:val="21"/>
          <w:lang w:val="en-GB"/>
        </w:rPr>
        <w:t xml:space="preserve">Meeting minutes are to be retained in the </w:t>
      </w:r>
      <w:hyperlink r:id="rId8" w:history="1">
        <w:r w:rsidRPr="00E9310B">
          <w:rPr>
            <w:rStyle w:val="Hyperlink"/>
            <w:rFonts w:ascii="Calibri" w:hAnsi="Calibri"/>
            <w:sz w:val="21"/>
            <w:szCs w:val="21"/>
            <w:lang w:val="en-GB"/>
          </w:rPr>
          <w:t>OHSMS Department Manual</w:t>
        </w:r>
      </w:hyperlink>
      <w:r>
        <w:rPr>
          <w:rFonts w:ascii="Calibri" w:hAnsi="Calibri"/>
          <w:sz w:val="21"/>
          <w:szCs w:val="21"/>
          <w:lang w:val="en-GB"/>
        </w:rPr>
        <w:t xml:space="preserve"> under </w:t>
      </w:r>
      <w:r w:rsidRPr="00B04ACC">
        <w:rPr>
          <w:rFonts w:ascii="Calibri" w:hAnsi="Calibri"/>
          <w:i/>
          <w:sz w:val="21"/>
          <w:szCs w:val="21"/>
          <w:lang w:val="en-GB"/>
        </w:rPr>
        <w:t>Health &amp; Safety Committee and Records</w:t>
      </w:r>
      <w:r>
        <w:rPr>
          <w:rFonts w:ascii="Calibri" w:hAnsi="Calibri"/>
          <w:sz w:val="21"/>
          <w:szCs w:val="21"/>
          <w:lang w:val="en-GB"/>
        </w:rPr>
        <w:t xml:space="preserve"> for a minimum of 3 years.</w:t>
      </w:r>
    </w:p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p w:rsidR="00CD6C56" w:rsidRDefault="00CD6C56" w:rsidP="00671781">
      <w:pPr>
        <w:spacing w:before="60" w:after="0" w:line="240" w:lineRule="auto"/>
        <w:rPr>
          <w:rFonts w:eastAsia="Times New Roman" w:cs="Times New Roman"/>
          <w:b/>
          <w:sz w:val="20"/>
          <w:szCs w:val="20"/>
          <w:lang w:val="en-GB"/>
        </w:rPr>
      </w:pPr>
    </w:p>
    <w:sectPr w:rsidR="00CD6C56" w:rsidSect="0097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33" w:rsidRDefault="00146133" w:rsidP="00772890">
      <w:pPr>
        <w:spacing w:after="0" w:line="240" w:lineRule="auto"/>
      </w:pPr>
      <w:r>
        <w:separator/>
      </w:r>
    </w:p>
  </w:endnote>
  <w:endnote w:type="continuationSeparator" w:id="0">
    <w:p w:rsidR="00146133" w:rsidRDefault="00146133" w:rsidP="0077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B4" w:rsidRDefault="000B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B4" w:rsidRDefault="000B15B4" w:rsidP="000B15B4">
    <w:pPr>
      <w:pStyle w:val="Header"/>
    </w:pPr>
  </w:p>
  <w:p w:rsidR="000B15B4" w:rsidRPr="000B15B4" w:rsidRDefault="000B15B4" w:rsidP="006B79DD">
    <w:pPr>
      <w:pStyle w:val="Footer"/>
      <w:tabs>
        <w:tab w:val="clear" w:pos="9360"/>
        <w:tab w:val="right" w:pos="10800"/>
      </w:tabs>
      <w:rPr>
        <w:sz w:val="20"/>
        <w:szCs w:val="20"/>
      </w:rPr>
    </w:pPr>
    <w:r w:rsidRPr="000B15B4">
      <w:rPr>
        <w:sz w:val="20"/>
        <w:szCs w:val="20"/>
      </w:rPr>
      <w:t>Occupational Health</w:t>
    </w:r>
    <w:r>
      <w:rPr>
        <w:sz w:val="20"/>
        <w:szCs w:val="20"/>
      </w:rPr>
      <w:t xml:space="preserve"> and Safety Management System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 w:rsidR="006B79DD">
      <w:rPr>
        <w:sz w:val="20"/>
        <w:szCs w:val="20"/>
      </w:rPr>
      <w:t xml:space="preserve">    </w:t>
    </w:r>
    <w:r w:rsidRPr="000B15B4">
      <w:rPr>
        <w:sz w:val="20"/>
        <w:szCs w:val="20"/>
      </w:rPr>
      <w:t>Health and Safe</w:t>
    </w:r>
    <w:r>
      <w:rPr>
        <w:sz w:val="20"/>
        <w:szCs w:val="20"/>
      </w:rPr>
      <w:t>ty Meeting Minute Template 3</w:t>
    </w:r>
  </w:p>
  <w:p w:rsidR="000B15B4" w:rsidRPr="000B15B4" w:rsidRDefault="000B15B4" w:rsidP="006B79DD">
    <w:pPr>
      <w:pStyle w:val="Footer"/>
      <w:tabs>
        <w:tab w:val="clear" w:pos="9360"/>
      </w:tabs>
      <w:rPr>
        <w:sz w:val="20"/>
        <w:szCs w:val="20"/>
      </w:rPr>
    </w:pPr>
    <w:r w:rsidRPr="000B15B4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9776489"/>
        <w:docPartObj>
          <w:docPartGallery w:val="Page Numbers (Bottom of Page)"/>
          <w:docPartUnique/>
        </w:docPartObj>
      </w:sdtPr>
      <w:sdtEndPr/>
      <w:sdtContent>
        <w:bookmarkStart w:id="0" w:name="_GoBack"/>
        <w:bookmarkEnd w:id="0"/>
        <w:r w:rsidRPr="006B79DD">
          <w:rPr>
            <w:sz w:val="20"/>
            <w:szCs w:val="20"/>
          </w:rPr>
          <w:t>Date of Issue: 2016.08.29</w:t>
        </w:r>
        <w:r w:rsidRPr="006B79DD">
          <w:rPr>
            <w:sz w:val="20"/>
            <w:szCs w:val="20"/>
          </w:rPr>
          <w:tab/>
        </w:r>
        <w:r w:rsidRPr="006B79DD">
          <w:rPr>
            <w:sz w:val="20"/>
            <w:szCs w:val="20"/>
          </w:rPr>
          <w:tab/>
        </w:r>
        <w:r w:rsidR="006B79DD">
          <w:rPr>
            <w:sz w:val="20"/>
            <w:szCs w:val="20"/>
          </w:rPr>
          <w:tab/>
        </w:r>
        <w:r w:rsidR="006B79DD">
          <w:rPr>
            <w:sz w:val="20"/>
            <w:szCs w:val="20"/>
          </w:rPr>
          <w:tab/>
        </w:r>
        <w:r w:rsidR="006B79DD">
          <w:rPr>
            <w:sz w:val="20"/>
            <w:szCs w:val="20"/>
          </w:rPr>
          <w:tab/>
        </w:r>
        <w:r w:rsidR="006B79DD">
          <w:rPr>
            <w:sz w:val="20"/>
            <w:szCs w:val="20"/>
          </w:rPr>
          <w:tab/>
        </w:r>
        <w:r w:rsidR="006B79DD">
          <w:rPr>
            <w:sz w:val="20"/>
            <w:szCs w:val="20"/>
          </w:rPr>
          <w:tab/>
        </w:r>
        <w:r w:rsidR="006B79DD">
          <w:rPr>
            <w:sz w:val="20"/>
            <w:szCs w:val="20"/>
          </w:rPr>
          <w:tab/>
          <w:t xml:space="preserve">           </w:t>
        </w:r>
        <w:r w:rsidRPr="006B79DD">
          <w:rPr>
            <w:sz w:val="20"/>
            <w:szCs w:val="20"/>
          </w:rPr>
          <w:t xml:space="preserve">Page </w:t>
        </w:r>
        <w:r w:rsidRPr="006B79DD">
          <w:rPr>
            <w:b/>
            <w:bCs/>
            <w:sz w:val="20"/>
            <w:szCs w:val="20"/>
          </w:rPr>
          <w:fldChar w:fldCharType="begin"/>
        </w:r>
        <w:r w:rsidRPr="006B79DD">
          <w:rPr>
            <w:b/>
            <w:bCs/>
            <w:sz w:val="20"/>
            <w:szCs w:val="20"/>
          </w:rPr>
          <w:instrText xml:space="preserve"> PAGE  \* Arabic  \* MERGEFORMAT </w:instrText>
        </w:r>
        <w:r w:rsidRPr="006B79DD">
          <w:rPr>
            <w:b/>
            <w:bCs/>
            <w:sz w:val="20"/>
            <w:szCs w:val="20"/>
          </w:rPr>
          <w:fldChar w:fldCharType="separate"/>
        </w:r>
        <w:r w:rsidR="006B79DD">
          <w:rPr>
            <w:b/>
            <w:bCs/>
            <w:noProof/>
            <w:sz w:val="20"/>
            <w:szCs w:val="20"/>
          </w:rPr>
          <w:t>2</w:t>
        </w:r>
        <w:r w:rsidRPr="006B79DD">
          <w:rPr>
            <w:b/>
            <w:bCs/>
            <w:sz w:val="20"/>
            <w:szCs w:val="20"/>
          </w:rPr>
          <w:fldChar w:fldCharType="end"/>
        </w:r>
        <w:r w:rsidRPr="006B79DD">
          <w:rPr>
            <w:sz w:val="20"/>
            <w:szCs w:val="20"/>
          </w:rPr>
          <w:t xml:space="preserve"> of </w:t>
        </w:r>
        <w:r w:rsidRPr="006B79DD">
          <w:rPr>
            <w:b/>
            <w:bCs/>
            <w:sz w:val="20"/>
            <w:szCs w:val="20"/>
          </w:rPr>
          <w:fldChar w:fldCharType="begin"/>
        </w:r>
        <w:r w:rsidRPr="006B79DD">
          <w:rPr>
            <w:b/>
            <w:bCs/>
            <w:sz w:val="20"/>
            <w:szCs w:val="20"/>
          </w:rPr>
          <w:instrText xml:space="preserve"> NUMPAGES  \* Arabic  \* MERGEFORMAT </w:instrText>
        </w:r>
        <w:r w:rsidRPr="006B79DD">
          <w:rPr>
            <w:b/>
            <w:bCs/>
            <w:sz w:val="20"/>
            <w:szCs w:val="20"/>
          </w:rPr>
          <w:fldChar w:fldCharType="separate"/>
        </w:r>
        <w:r w:rsidR="006B79DD">
          <w:rPr>
            <w:b/>
            <w:bCs/>
            <w:noProof/>
            <w:sz w:val="20"/>
            <w:szCs w:val="20"/>
          </w:rPr>
          <w:t>2</w:t>
        </w:r>
        <w:r w:rsidRPr="006B79DD">
          <w:rPr>
            <w:b/>
            <w:bCs/>
            <w:sz w:val="20"/>
            <w:szCs w:val="20"/>
          </w:rPr>
          <w:fldChar w:fldCharType="end"/>
        </w:r>
      </w:sdtContent>
    </w:sdt>
  </w:p>
  <w:p w:rsidR="00CD6C56" w:rsidRPr="000B15B4" w:rsidRDefault="00CD6C56" w:rsidP="000B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B4" w:rsidRDefault="000B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33" w:rsidRDefault="00146133" w:rsidP="00772890">
      <w:pPr>
        <w:spacing w:after="0" w:line="240" w:lineRule="auto"/>
      </w:pPr>
      <w:r>
        <w:separator/>
      </w:r>
    </w:p>
  </w:footnote>
  <w:footnote w:type="continuationSeparator" w:id="0">
    <w:p w:rsidR="00146133" w:rsidRDefault="00146133" w:rsidP="0077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B4" w:rsidRDefault="000B1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56" w:rsidRPr="00355711" w:rsidRDefault="00FB032F" w:rsidP="00CD6C56">
    <w:pPr>
      <w:pStyle w:val="Header"/>
      <w:tabs>
        <w:tab w:val="clear" w:pos="4680"/>
        <w:tab w:val="clear" w:pos="9360"/>
        <w:tab w:val="left" w:pos="1056"/>
        <w:tab w:val="left" w:pos="3402"/>
        <w:tab w:val="right" w:pos="10800"/>
      </w:tabs>
      <w:jc w:val="right"/>
      <w:rPr>
        <w:rFonts w:ascii="Calibri" w:hAnsi="Calibri"/>
        <w:b/>
      </w:rPr>
    </w:pPr>
    <w:r>
      <w:rPr>
        <w:rFonts w:ascii="Calibri" w:hAnsi="Calibri"/>
        <w:b/>
        <w:noProof/>
        <w:lang w:val="en-US"/>
      </w:rPr>
      <w:drawing>
        <wp:anchor distT="0" distB="0" distL="114300" distR="114300" simplePos="0" relativeHeight="251660800" behindDoc="0" locked="0" layoutInCell="1" allowOverlap="1" wp14:anchorId="7D9DF21A" wp14:editId="2F5DD75E">
          <wp:simplePos x="0" y="0"/>
          <wp:positionH relativeFrom="column">
            <wp:posOffset>-146520</wp:posOffset>
          </wp:positionH>
          <wp:positionV relativeFrom="paragraph">
            <wp:posOffset>-286076</wp:posOffset>
          </wp:positionV>
          <wp:extent cx="1062355" cy="857250"/>
          <wp:effectExtent l="0" t="0" r="4445" b="0"/>
          <wp:wrapNone/>
          <wp:docPr id="3" name="Picture 3" descr="C:\Users\ccreswel\AppData\Local\Microsoft\Windows\Temporary Internet Files\Content.Outlook\1PEVKZ33\UC-ver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reswel\AppData\Local\Microsoft\Windows\Temporary Internet Files\Content.Outlook\1PEVKZ33\UC-vert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</w:rPr>
      <w:t xml:space="preserve">                                      </w:t>
    </w:r>
    <w:r w:rsidR="00CD6C56">
      <w:rPr>
        <w:rFonts w:ascii="Calibri" w:hAnsi="Calibri"/>
        <w:b/>
      </w:rPr>
      <w:t>&lt;Department Name&gt;</w:t>
    </w:r>
  </w:p>
  <w:p w:rsidR="00CD6C56" w:rsidRPr="00355711" w:rsidRDefault="00CD6C56" w:rsidP="00CD6C56">
    <w:pPr>
      <w:pStyle w:val="Header"/>
      <w:tabs>
        <w:tab w:val="clear" w:pos="4680"/>
        <w:tab w:val="clear" w:pos="9360"/>
        <w:tab w:val="left" w:pos="7513"/>
      </w:tabs>
      <w:jc w:val="right"/>
      <w:rPr>
        <w:rFonts w:ascii="Calibri" w:hAnsi="Calibri"/>
        <w:b/>
      </w:rPr>
    </w:pPr>
    <w:r>
      <w:rPr>
        <w:rFonts w:ascii="Calibri" w:hAnsi="Calibri"/>
        <w:b/>
      </w:rPr>
      <w:t xml:space="preserve">                                                                                                        Health and Safety </w:t>
    </w:r>
    <w:r w:rsidRPr="00355711">
      <w:rPr>
        <w:rFonts w:ascii="Calibri" w:hAnsi="Calibri"/>
        <w:b/>
      </w:rPr>
      <w:t>Meeting Minutes</w:t>
    </w:r>
  </w:p>
  <w:p w:rsidR="00CD6C56" w:rsidRDefault="00CD6C56" w:rsidP="00CD6C56">
    <w:pPr>
      <w:pStyle w:val="Header"/>
      <w:jc w:val="right"/>
      <w:rPr>
        <w:rFonts w:ascii="Calibri" w:hAnsi="Calibri"/>
        <w:b/>
      </w:rPr>
    </w:pPr>
    <w:r>
      <w:rPr>
        <w:rFonts w:ascii="Calibri" w:hAnsi="Calibri"/>
        <w:b/>
      </w:rPr>
      <w:t xml:space="preserve">Month XX, 2016 at </w:t>
    </w:r>
    <w:proofErr w:type="spellStart"/>
    <w:proofErr w:type="gramStart"/>
    <w:r>
      <w:rPr>
        <w:rFonts w:ascii="Calibri" w:hAnsi="Calibri"/>
        <w:b/>
      </w:rPr>
      <w:t>xx:xx</w:t>
    </w:r>
    <w:proofErr w:type="spellEnd"/>
    <w:proofErr w:type="gramEnd"/>
    <w:r>
      <w:rPr>
        <w:rFonts w:ascii="Calibri" w:hAnsi="Calibri"/>
        <w:b/>
      </w:rPr>
      <w:t xml:space="preserve"> am/pm</w:t>
    </w:r>
  </w:p>
  <w:p w:rsidR="00CD6C56" w:rsidRPr="00355711" w:rsidRDefault="00CD6C56" w:rsidP="00CD6C56">
    <w:pPr>
      <w:pStyle w:val="Header"/>
      <w:jc w:val="right"/>
      <w:rPr>
        <w:rFonts w:ascii="Calibri" w:hAnsi="Calibri"/>
        <w:b/>
      </w:rPr>
    </w:pPr>
    <w:r>
      <w:rPr>
        <w:rFonts w:ascii="Calibri" w:hAnsi="Calibri"/>
        <w:b/>
      </w:rPr>
      <w:t>Room</w:t>
    </w:r>
  </w:p>
  <w:p w:rsidR="00146133" w:rsidRPr="00355711" w:rsidRDefault="00146133" w:rsidP="00CD6C56">
    <w:pPr>
      <w:pStyle w:val="Header"/>
      <w:tabs>
        <w:tab w:val="clear" w:pos="4680"/>
        <w:tab w:val="clear" w:pos="9360"/>
        <w:tab w:val="left" w:pos="1056"/>
        <w:tab w:val="left" w:pos="3402"/>
        <w:tab w:val="right" w:pos="10800"/>
      </w:tabs>
      <w:jc w:val="right"/>
      <w:rPr>
        <w:b/>
      </w:rPr>
    </w:pPr>
    <w:r>
      <w:rPr>
        <w:noProof/>
        <w:sz w:val="20"/>
        <w:lang w:val="en-US"/>
      </w:rPr>
      <mc:AlternateContent>
        <mc:Choice Requires="wps">
          <w:drawing>
            <wp:anchor distT="4294967291" distB="4294967291" distL="114300" distR="114300" simplePos="0" relativeHeight="251655680" behindDoc="0" locked="0" layoutInCell="0" allowOverlap="1" wp14:anchorId="334A7F5E" wp14:editId="4C05031A">
              <wp:simplePos x="0" y="0"/>
              <wp:positionH relativeFrom="column">
                <wp:posOffset>-27830</wp:posOffset>
              </wp:positionH>
              <wp:positionV relativeFrom="paragraph">
                <wp:posOffset>132687</wp:posOffset>
              </wp:positionV>
              <wp:extent cx="9191708" cy="0"/>
              <wp:effectExtent l="0" t="19050" r="952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91708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708D2" id="Line 1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2pt,10.45pt" to="721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" o:allowincell="f" strokeweight="3pt"/>
          </w:pict>
        </mc:Fallback>
      </mc:AlternateContent>
    </w:r>
    <w:r>
      <w:tab/>
    </w:r>
    <w:r>
      <w:tab/>
    </w:r>
  </w:p>
  <w:p w:rsidR="00146133" w:rsidRDefault="00146133" w:rsidP="006266B4">
    <w:pPr>
      <w:pStyle w:val="Header"/>
    </w:pPr>
  </w:p>
  <w:p w:rsidR="00146133" w:rsidRDefault="00146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B4" w:rsidRDefault="000B1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35C"/>
    <w:multiLevelType w:val="hybridMultilevel"/>
    <w:tmpl w:val="C91A72B2"/>
    <w:lvl w:ilvl="0" w:tplc="23FE46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8AFC7B5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4A3"/>
    <w:multiLevelType w:val="hybridMultilevel"/>
    <w:tmpl w:val="AB4E3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F52"/>
    <w:multiLevelType w:val="hybridMultilevel"/>
    <w:tmpl w:val="76C85F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07BD"/>
    <w:multiLevelType w:val="hybridMultilevel"/>
    <w:tmpl w:val="1590AB9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BF7"/>
    <w:multiLevelType w:val="hybridMultilevel"/>
    <w:tmpl w:val="64DCB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5A23"/>
    <w:multiLevelType w:val="multilevel"/>
    <w:tmpl w:val="01100BF2"/>
    <w:lvl w:ilvl="0">
      <w:start w:val="1"/>
      <w:numFmt w:val="decimal"/>
      <w:pStyle w:val="Header1Numbering"/>
      <w:lvlText w:val="%1."/>
      <w:lvlJc w:val="left"/>
      <w:pPr>
        <w:ind w:left="360" w:hanging="360"/>
      </w:pPr>
    </w:lvl>
    <w:lvl w:ilvl="1">
      <w:start w:val="1"/>
      <w:numFmt w:val="decimal"/>
      <w:pStyle w:val="Header2Numbering"/>
      <w:lvlText w:val="%1.%2."/>
      <w:lvlJc w:val="left"/>
      <w:pPr>
        <w:ind w:left="792" w:hanging="432"/>
      </w:pPr>
    </w:lvl>
    <w:lvl w:ilvl="2">
      <w:start w:val="1"/>
      <w:numFmt w:val="decimal"/>
      <w:pStyle w:val="Header3Numbering"/>
      <w:lvlText w:val="%1.%2.%3."/>
      <w:lvlJc w:val="left"/>
      <w:pPr>
        <w:ind w:left="20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D20028"/>
    <w:multiLevelType w:val="hybridMultilevel"/>
    <w:tmpl w:val="72B897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1A70"/>
    <w:multiLevelType w:val="hybridMultilevel"/>
    <w:tmpl w:val="07B4D1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7463"/>
    <w:multiLevelType w:val="hybridMultilevel"/>
    <w:tmpl w:val="8B220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24A17"/>
    <w:multiLevelType w:val="hybridMultilevel"/>
    <w:tmpl w:val="B00A18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928"/>
    <w:multiLevelType w:val="hybridMultilevel"/>
    <w:tmpl w:val="80C46958"/>
    <w:lvl w:ilvl="0" w:tplc="468AA46E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37E190D"/>
    <w:multiLevelType w:val="multilevel"/>
    <w:tmpl w:val="3CDC4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070F06"/>
    <w:multiLevelType w:val="hybridMultilevel"/>
    <w:tmpl w:val="489E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542D"/>
    <w:multiLevelType w:val="hybridMultilevel"/>
    <w:tmpl w:val="A00C8602"/>
    <w:lvl w:ilvl="0" w:tplc="F990C7A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4810"/>
    <w:multiLevelType w:val="hybridMultilevel"/>
    <w:tmpl w:val="ABF2EE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50715"/>
    <w:multiLevelType w:val="hybridMultilevel"/>
    <w:tmpl w:val="D0106AE8"/>
    <w:lvl w:ilvl="0" w:tplc="144267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F3946"/>
    <w:multiLevelType w:val="hybridMultilevel"/>
    <w:tmpl w:val="F38609DE"/>
    <w:lvl w:ilvl="0" w:tplc="D59665D0">
      <w:start w:val="1"/>
      <w:numFmt w:val="bullet"/>
      <w:pStyle w:val="A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F6641"/>
    <w:multiLevelType w:val="hybridMultilevel"/>
    <w:tmpl w:val="3C829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65BF4"/>
    <w:multiLevelType w:val="hybridMultilevel"/>
    <w:tmpl w:val="FDCAB9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19FA"/>
    <w:multiLevelType w:val="hybridMultilevel"/>
    <w:tmpl w:val="5FDAA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2B9A"/>
    <w:multiLevelType w:val="hybridMultilevel"/>
    <w:tmpl w:val="C5F6FE14"/>
    <w:lvl w:ilvl="0" w:tplc="9AFC1D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269F3"/>
    <w:multiLevelType w:val="hybridMultilevel"/>
    <w:tmpl w:val="D02223C8"/>
    <w:lvl w:ilvl="0" w:tplc="34A04C52">
      <w:start w:val="1"/>
      <w:numFmt w:val="decimal"/>
      <w:lvlText w:val="%1."/>
      <w:lvlJc w:val="left"/>
      <w:pPr>
        <w:ind w:left="793" w:hanging="360"/>
      </w:pPr>
      <w:rPr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513" w:hanging="360"/>
      </w:pPr>
    </w:lvl>
    <w:lvl w:ilvl="2" w:tplc="1009001B">
      <w:start w:val="1"/>
      <w:numFmt w:val="lowerRoman"/>
      <w:lvlText w:val="%3."/>
      <w:lvlJc w:val="right"/>
      <w:pPr>
        <w:ind w:left="2233" w:hanging="180"/>
      </w:pPr>
    </w:lvl>
    <w:lvl w:ilvl="3" w:tplc="1009000F" w:tentative="1">
      <w:start w:val="1"/>
      <w:numFmt w:val="decimal"/>
      <w:lvlText w:val="%4."/>
      <w:lvlJc w:val="left"/>
      <w:pPr>
        <w:ind w:left="2953" w:hanging="360"/>
      </w:pPr>
    </w:lvl>
    <w:lvl w:ilvl="4" w:tplc="10090019" w:tentative="1">
      <w:start w:val="1"/>
      <w:numFmt w:val="lowerLetter"/>
      <w:lvlText w:val="%5."/>
      <w:lvlJc w:val="left"/>
      <w:pPr>
        <w:ind w:left="3673" w:hanging="360"/>
      </w:pPr>
    </w:lvl>
    <w:lvl w:ilvl="5" w:tplc="1009001B" w:tentative="1">
      <w:start w:val="1"/>
      <w:numFmt w:val="lowerRoman"/>
      <w:lvlText w:val="%6."/>
      <w:lvlJc w:val="right"/>
      <w:pPr>
        <w:ind w:left="4393" w:hanging="180"/>
      </w:pPr>
    </w:lvl>
    <w:lvl w:ilvl="6" w:tplc="1009000F" w:tentative="1">
      <w:start w:val="1"/>
      <w:numFmt w:val="decimal"/>
      <w:lvlText w:val="%7."/>
      <w:lvlJc w:val="left"/>
      <w:pPr>
        <w:ind w:left="5113" w:hanging="360"/>
      </w:pPr>
    </w:lvl>
    <w:lvl w:ilvl="7" w:tplc="10090019" w:tentative="1">
      <w:start w:val="1"/>
      <w:numFmt w:val="lowerLetter"/>
      <w:lvlText w:val="%8."/>
      <w:lvlJc w:val="left"/>
      <w:pPr>
        <w:ind w:left="5833" w:hanging="360"/>
      </w:pPr>
    </w:lvl>
    <w:lvl w:ilvl="8" w:tplc="10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6DEA6AC4"/>
    <w:multiLevelType w:val="hybridMultilevel"/>
    <w:tmpl w:val="63C61396"/>
    <w:lvl w:ilvl="0" w:tplc="6A7A457E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D671C"/>
    <w:multiLevelType w:val="hybridMultilevel"/>
    <w:tmpl w:val="CFACA8DC"/>
    <w:lvl w:ilvl="0" w:tplc="3DCAE2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E28B2"/>
    <w:multiLevelType w:val="hybridMultilevel"/>
    <w:tmpl w:val="CFACA8DC"/>
    <w:lvl w:ilvl="0" w:tplc="3DCAE2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7"/>
  </w:num>
  <w:num w:numId="5">
    <w:abstractNumId w:val="4"/>
  </w:num>
  <w:num w:numId="6">
    <w:abstractNumId w:val="1"/>
  </w:num>
  <w:num w:numId="7">
    <w:abstractNumId w:val="6"/>
  </w:num>
  <w:num w:numId="8">
    <w:abstractNumId w:val="20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0"/>
  </w:num>
  <w:num w:numId="22">
    <w:abstractNumId w:val="15"/>
  </w:num>
  <w:num w:numId="23">
    <w:abstractNumId w:val="9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8"/>
  </w:num>
  <w:num w:numId="28">
    <w:abstractNumId w:val="0"/>
  </w:num>
  <w:num w:numId="29">
    <w:abstractNumId w:val="13"/>
  </w:num>
  <w:num w:numId="30">
    <w:abstractNumId w:val="2"/>
  </w:num>
  <w:num w:numId="31">
    <w:abstractNumId w:val="23"/>
  </w:num>
  <w:num w:numId="32">
    <w:abstractNumId w:val="22"/>
  </w:num>
  <w:num w:numId="33">
    <w:abstractNumId w:val="19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90"/>
    <w:rsid w:val="00005815"/>
    <w:rsid w:val="00006550"/>
    <w:rsid w:val="0001351E"/>
    <w:rsid w:val="000238E8"/>
    <w:rsid w:val="00024127"/>
    <w:rsid w:val="00025DEA"/>
    <w:rsid w:val="0002636E"/>
    <w:rsid w:val="00032CC7"/>
    <w:rsid w:val="000402FF"/>
    <w:rsid w:val="000454C2"/>
    <w:rsid w:val="00046CC9"/>
    <w:rsid w:val="00050872"/>
    <w:rsid w:val="00055F10"/>
    <w:rsid w:val="00055FBB"/>
    <w:rsid w:val="00062797"/>
    <w:rsid w:val="00066D31"/>
    <w:rsid w:val="00066E96"/>
    <w:rsid w:val="00067D3F"/>
    <w:rsid w:val="00077743"/>
    <w:rsid w:val="00080037"/>
    <w:rsid w:val="00085092"/>
    <w:rsid w:val="00086EA7"/>
    <w:rsid w:val="000906A1"/>
    <w:rsid w:val="00095FCA"/>
    <w:rsid w:val="00096555"/>
    <w:rsid w:val="00096751"/>
    <w:rsid w:val="000A6229"/>
    <w:rsid w:val="000A706F"/>
    <w:rsid w:val="000A7C21"/>
    <w:rsid w:val="000A7C56"/>
    <w:rsid w:val="000A7C90"/>
    <w:rsid w:val="000B15B4"/>
    <w:rsid w:val="000B3BF2"/>
    <w:rsid w:val="000B5EA2"/>
    <w:rsid w:val="000C2F71"/>
    <w:rsid w:val="000D0BAD"/>
    <w:rsid w:val="000D0BE5"/>
    <w:rsid w:val="000D2DAD"/>
    <w:rsid w:val="000D4F1D"/>
    <w:rsid w:val="000E031F"/>
    <w:rsid w:val="000E0475"/>
    <w:rsid w:val="000E062D"/>
    <w:rsid w:val="000E48F5"/>
    <w:rsid w:val="000F141D"/>
    <w:rsid w:val="000F4008"/>
    <w:rsid w:val="00110960"/>
    <w:rsid w:val="0011415C"/>
    <w:rsid w:val="00117233"/>
    <w:rsid w:val="00117905"/>
    <w:rsid w:val="00121060"/>
    <w:rsid w:val="001312DB"/>
    <w:rsid w:val="00132570"/>
    <w:rsid w:val="00136C66"/>
    <w:rsid w:val="00140167"/>
    <w:rsid w:val="00142224"/>
    <w:rsid w:val="00146133"/>
    <w:rsid w:val="001471B8"/>
    <w:rsid w:val="00154C1E"/>
    <w:rsid w:val="00156B58"/>
    <w:rsid w:val="00164E85"/>
    <w:rsid w:val="0016585B"/>
    <w:rsid w:val="00166D73"/>
    <w:rsid w:val="00174C12"/>
    <w:rsid w:val="00177F54"/>
    <w:rsid w:val="00182029"/>
    <w:rsid w:val="0018262D"/>
    <w:rsid w:val="00187FB2"/>
    <w:rsid w:val="001900FF"/>
    <w:rsid w:val="001A16E7"/>
    <w:rsid w:val="001A52EB"/>
    <w:rsid w:val="001A5EB2"/>
    <w:rsid w:val="001B1860"/>
    <w:rsid w:val="001B23DC"/>
    <w:rsid w:val="001B32F9"/>
    <w:rsid w:val="001B4F77"/>
    <w:rsid w:val="001B53C1"/>
    <w:rsid w:val="001C0DAB"/>
    <w:rsid w:val="001C39E1"/>
    <w:rsid w:val="001C45F9"/>
    <w:rsid w:val="001C7201"/>
    <w:rsid w:val="001D0C82"/>
    <w:rsid w:val="001D47B2"/>
    <w:rsid w:val="001D6D7E"/>
    <w:rsid w:val="001E4024"/>
    <w:rsid w:val="001E628C"/>
    <w:rsid w:val="001F2C55"/>
    <w:rsid w:val="001F3E50"/>
    <w:rsid w:val="00200829"/>
    <w:rsid w:val="00212AAC"/>
    <w:rsid w:val="00212B73"/>
    <w:rsid w:val="00213C4E"/>
    <w:rsid w:val="00214C51"/>
    <w:rsid w:val="0021675A"/>
    <w:rsid w:val="0022051A"/>
    <w:rsid w:val="00221C9D"/>
    <w:rsid w:val="00224587"/>
    <w:rsid w:val="00227044"/>
    <w:rsid w:val="00232428"/>
    <w:rsid w:val="00234E5D"/>
    <w:rsid w:val="002369D4"/>
    <w:rsid w:val="0024181F"/>
    <w:rsid w:val="00242110"/>
    <w:rsid w:val="00250B07"/>
    <w:rsid w:val="00252B1F"/>
    <w:rsid w:val="00254EC9"/>
    <w:rsid w:val="002721E1"/>
    <w:rsid w:val="00277586"/>
    <w:rsid w:val="00290136"/>
    <w:rsid w:val="00290413"/>
    <w:rsid w:val="00291544"/>
    <w:rsid w:val="00294B33"/>
    <w:rsid w:val="00296A32"/>
    <w:rsid w:val="002A2745"/>
    <w:rsid w:val="002A4C52"/>
    <w:rsid w:val="002A67C8"/>
    <w:rsid w:val="002A7B22"/>
    <w:rsid w:val="002B0C2B"/>
    <w:rsid w:val="002B6EB4"/>
    <w:rsid w:val="002C275E"/>
    <w:rsid w:val="002D4348"/>
    <w:rsid w:val="002E30C0"/>
    <w:rsid w:val="002F0093"/>
    <w:rsid w:val="002F12EA"/>
    <w:rsid w:val="002F40C7"/>
    <w:rsid w:val="002F49A4"/>
    <w:rsid w:val="002F6ECC"/>
    <w:rsid w:val="00301068"/>
    <w:rsid w:val="00303231"/>
    <w:rsid w:val="0030760E"/>
    <w:rsid w:val="00307CEB"/>
    <w:rsid w:val="003223A6"/>
    <w:rsid w:val="00325047"/>
    <w:rsid w:val="00325C9A"/>
    <w:rsid w:val="00331555"/>
    <w:rsid w:val="0034160E"/>
    <w:rsid w:val="0034643E"/>
    <w:rsid w:val="00352114"/>
    <w:rsid w:val="00352773"/>
    <w:rsid w:val="003551E9"/>
    <w:rsid w:val="00361923"/>
    <w:rsid w:val="00366F14"/>
    <w:rsid w:val="00375852"/>
    <w:rsid w:val="0039221C"/>
    <w:rsid w:val="0039246B"/>
    <w:rsid w:val="003A69B7"/>
    <w:rsid w:val="003B1D29"/>
    <w:rsid w:val="003C0189"/>
    <w:rsid w:val="003C0DA0"/>
    <w:rsid w:val="003C12BD"/>
    <w:rsid w:val="003C5CE1"/>
    <w:rsid w:val="003C7777"/>
    <w:rsid w:val="003D06E0"/>
    <w:rsid w:val="003D06F6"/>
    <w:rsid w:val="003D0F50"/>
    <w:rsid w:val="003E55A9"/>
    <w:rsid w:val="003E7A4A"/>
    <w:rsid w:val="003F10C7"/>
    <w:rsid w:val="003F63E2"/>
    <w:rsid w:val="003F7F7F"/>
    <w:rsid w:val="004112FC"/>
    <w:rsid w:val="00452D5E"/>
    <w:rsid w:val="00460BAE"/>
    <w:rsid w:val="00462EE9"/>
    <w:rsid w:val="00463788"/>
    <w:rsid w:val="00467D4C"/>
    <w:rsid w:val="0047177A"/>
    <w:rsid w:val="0047620C"/>
    <w:rsid w:val="00492281"/>
    <w:rsid w:val="00492934"/>
    <w:rsid w:val="004A0DF0"/>
    <w:rsid w:val="004A7888"/>
    <w:rsid w:val="004B4218"/>
    <w:rsid w:val="004C0BA6"/>
    <w:rsid w:val="004C38F8"/>
    <w:rsid w:val="004C641F"/>
    <w:rsid w:val="004D48B4"/>
    <w:rsid w:val="004E5062"/>
    <w:rsid w:val="004F2508"/>
    <w:rsid w:val="005006D9"/>
    <w:rsid w:val="00505987"/>
    <w:rsid w:val="005065A9"/>
    <w:rsid w:val="00510ACC"/>
    <w:rsid w:val="00514141"/>
    <w:rsid w:val="00530D35"/>
    <w:rsid w:val="00532E2C"/>
    <w:rsid w:val="00533EB2"/>
    <w:rsid w:val="0053765A"/>
    <w:rsid w:val="00537C12"/>
    <w:rsid w:val="00540F2F"/>
    <w:rsid w:val="005463A0"/>
    <w:rsid w:val="00551F54"/>
    <w:rsid w:val="00557BF8"/>
    <w:rsid w:val="005617DA"/>
    <w:rsid w:val="005676A9"/>
    <w:rsid w:val="00575FE9"/>
    <w:rsid w:val="00576072"/>
    <w:rsid w:val="00586709"/>
    <w:rsid w:val="005868F9"/>
    <w:rsid w:val="00592C84"/>
    <w:rsid w:val="00595121"/>
    <w:rsid w:val="0059714D"/>
    <w:rsid w:val="005A11CE"/>
    <w:rsid w:val="005B55F3"/>
    <w:rsid w:val="005B560A"/>
    <w:rsid w:val="005C4F47"/>
    <w:rsid w:val="005C51D8"/>
    <w:rsid w:val="005C7433"/>
    <w:rsid w:val="005D25BC"/>
    <w:rsid w:val="005D292C"/>
    <w:rsid w:val="005D6A78"/>
    <w:rsid w:val="005E2BB4"/>
    <w:rsid w:val="005F1534"/>
    <w:rsid w:val="005F1C12"/>
    <w:rsid w:val="005F5C43"/>
    <w:rsid w:val="005F716F"/>
    <w:rsid w:val="00603024"/>
    <w:rsid w:val="00605A93"/>
    <w:rsid w:val="0060678D"/>
    <w:rsid w:val="00607137"/>
    <w:rsid w:val="006139FE"/>
    <w:rsid w:val="006146E8"/>
    <w:rsid w:val="00614ADA"/>
    <w:rsid w:val="00621922"/>
    <w:rsid w:val="006266B4"/>
    <w:rsid w:val="00630FDE"/>
    <w:rsid w:val="00632D31"/>
    <w:rsid w:val="00642668"/>
    <w:rsid w:val="00644BC9"/>
    <w:rsid w:val="00647C0A"/>
    <w:rsid w:val="00664482"/>
    <w:rsid w:val="0066716B"/>
    <w:rsid w:val="00667257"/>
    <w:rsid w:val="00671781"/>
    <w:rsid w:val="00691100"/>
    <w:rsid w:val="00691113"/>
    <w:rsid w:val="0069757A"/>
    <w:rsid w:val="006A2A6F"/>
    <w:rsid w:val="006B1A9D"/>
    <w:rsid w:val="006B20A1"/>
    <w:rsid w:val="006B6507"/>
    <w:rsid w:val="006B79DD"/>
    <w:rsid w:val="006C00E7"/>
    <w:rsid w:val="006C0170"/>
    <w:rsid w:val="006C3D1D"/>
    <w:rsid w:val="006C5449"/>
    <w:rsid w:val="006D4544"/>
    <w:rsid w:val="006D6AC7"/>
    <w:rsid w:val="006E281B"/>
    <w:rsid w:val="006E3E1B"/>
    <w:rsid w:val="006E4EFE"/>
    <w:rsid w:val="006E6D9A"/>
    <w:rsid w:val="006F6231"/>
    <w:rsid w:val="006F6CF6"/>
    <w:rsid w:val="0070043B"/>
    <w:rsid w:val="00702AF4"/>
    <w:rsid w:val="007038D8"/>
    <w:rsid w:val="0070654D"/>
    <w:rsid w:val="007150CB"/>
    <w:rsid w:val="0071772F"/>
    <w:rsid w:val="007204BA"/>
    <w:rsid w:val="0072080B"/>
    <w:rsid w:val="00722139"/>
    <w:rsid w:val="007245AB"/>
    <w:rsid w:val="00724F46"/>
    <w:rsid w:val="007375AD"/>
    <w:rsid w:val="00752F4D"/>
    <w:rsid w:val="0075331C"/>
    <w:rsid w:val="007577FE"/>
    <w:rsid w:val="007626B7"/>
    <w:rsid w:val="00772890"/>
    <w:rsid w:val="00773967"/>
    <w:rsid w:val="0077505C"/>
    <w:rsid w:val="00777E96"/>
    <w:rsid w:val="0078143A"/>
    <w:rsid w:val="00781C9F"/>
    <w:rsid w:val="007830B7"/>
    <w:rsid w:val="0078490C"/>
    <w:rsid w:val="00790C31"/>
    <w:rsid w:val="007974C3"/>
    <w:rsid w:val="00797950"/>
    <w:rsid w:val="007A2582"/>
    <w:rsid w:val="007A2E73"/>
    <w:rsid w:val="007B1E1E"/>
    <w:rsid w:val="007C4D5F"/>
    <w:rsid w:val="007D1E10"/>
    <w:rsid w:val="007D2A1C"/>
    <w:rsid w:val="007D2B1B"/>
    <w:rsid w:val="007D4A64"/>
    <w:rsid w:val="007D4C9C"/>
    <w:rsid w:val="007E0883"/>
    <w:rsid w:val="007E0CE5"/>
    <w:rsid w:val="007E36E4"/>
    <w:rsid w:val="007E563A"/>
    <w:rsid w:val="007F1454"/>
    <w:rsid w:val="007F1C73"/>
    <w:rsid w:val="007F4A8C"/>
    <w:rsid w:val="007F6469"/>
    <w:rsid w:val="008035A4"/>
    <w:rsid w:val="00803D1E"/>
    <w:rsid w:val="00806516"/>
    <w:rsid w:val="00812AAB"/>
    <w:rsid w:val="00814361"/>
    <w:rsid w:val="0081690C"/>
    <w:rsid w:val="008249F3"/>
    <w:rsid w:val="00825515"/>
    <w:rsid w:val="00826479"/>
    <w:rsid w:val="0082719C"/>
    <w:rsid w:val="00842BA9"/>
    <w:rsid w:val="00844477"/>
    <w:rsid w:val="008452C3"/>
    <w:rsid w:val="00850DC9"/>
    <w:rsid w:val="00853B0D"/>
    <w:rsid w:val="0085425E"/>
    <w:rsid w:val="00855E51"/>
    <w:rsid w:val="00862FA6"/>
    <w:rsid w:val="00865846"/>
    <w:rsid w:val="0087008D"/>
    <w:rsid w:val="00874072"/>
    <w:rsid w:val="0087490A"/>
    <w:rsid w:val="00874DF9"/>
    <w:rsid w:val="00874FDE"/>
    <w:rsid w:val="00891297"/>
    <w:rsid w:val="00892A8F"/>
    <w:rsid w:val="00892ED2"/>
    <w:rsid w:val="008A540F"/>
    <w:rsid w:val="008B055E"/>
    <w:rsid w:val="008B0862"/>
    <w:rsid w:val="008B4285"/>
    <w:rsid w:val="008B4E75"/>
    <w:rsid w:val="008B5E36"/>
    <w:rsid w:val="008B6DD3"/>
    <w:rsid w:val="008C33B5"/>
    <w:rsid w:val="008C7F93"/>
    <w:rsid w:val="008E0A63"/>
    <w:rsid w:val="008E367D"/>
    <w:rsid w:val="008F1C62"/>
    <w:rsid w:val="00904B8E"/>
    <w:rsid w:val="009054DC"/>
    <w:rsid w:val="00911547"/>
    <w:rsid w:val="00915BB4"/>
    <w:rsid w:val="009314CA"/>
    <w:rsid w:val="00932BDC"/>
    <w:rsid w:val="00945D66"/>
    <w:rsid w:val="0094788D"/>
    <w:rsid w:val="00952DB7"/>
    <w:rsid w:val="009536E3"/>
    <w:rsid w:val="0095783C"/>
    <w:rsid w:val="00973CA5"/>
    <w:rsid w:val="00985677"/>
    <w:rsid w:val="0099441C"/>
    <w:rsid w:val="0099610F"/>
    <w:rsid w:val="00997BC6"/>
    <w:rsid w:val="00997E11"/>
    <w:rsid w:val="009A415D"/>
    <w:rsid w:val="009A7237"/>
    <w:rsid w:val="009A7917"/>
    <w:rsid w:val="009B0413"/>
    <w:rsid w:val="009B0A9E"/>
    <w:rsid w:val="009B6D10"/>
    <w:rsid w:val="009B74F0"/>
    <w:rsid w:val="009C0801"/>
    <w:rsid w:val="009C1C25"/>
    <w:rsid w:val="009D4E2C"/>
    <w:rsid w:val="009D79E1"/>
    <w:rsid w:val="009E088E"/>
    <w:rsid w:val="009F1504"/>
    <w:rsid w:val="00A010D6"/>
    <w:rsid w:val="00A013B2"/>
    <w:rsid w:val="00A02859"/>
    <w:rsid w:val="00A05737"/>
    <w:rsid w:val="00A13087"/>
    <w:rsid w:val="00A277F3"/>
    <w:rsid w:val="00A33BEF"/>
    <w:rsid w:val="00A432AF"/>
    <w:rsid w:val="00A43E04"/>
    <w:rsid w:val="00A51890"/>
    <w:rsid w:val="00A57086"/>
    <w:rsid w:val="00A63A1A"/>
    <w:rsid w:val="00A654BF"/>
    <w:rsid w:val="00A65D2E"/>
    <w:rsid w:val="00A81368"/>
    <w:rsid w:val="00A839CC"/>
    <w:rsid w:val="00A86B6F"/>
    <w:rsid w:val="00A9079E"/>
    <w:rsid w:val="00A9579F"/>
    <w:rsid w:val="00A957FA"/>
    <w:rsid w:val="00A965DB"/>
    <w:rsid w:val="00AA2297"/>
    <w:rsid w:val="00AB02D1"/>
    <w:rsid w:val="00AB617E"/>
    <w:rsid w:val="00AB76A1"/>
    <w:rsid w:val="00AC773E"/>
    <w:rsid w:val="00AD3144"/>
    <w:rsid w:val="00AE58BF"/>
    <w:rsid w:val="00AE5B06"/>
    <w:rsid w:val="00B02280"/>
    <w:rsid w:val="00B02522"/>
    <w:rsid w:val="00B02E15"/>
    <w:rsid w:val="00B07A2B"/>
    <w:rsid w:val="00B162BC"/>
    <w:rsid w:val="00B20568"/>
    <w:rsid w:val="00B22053"/>
    <w:rsid w:val="00B228E3"/>
    <w:rsid w:val="00B25AF7"/>
    <w:rsid w:val="00B26B75"/>
    <w:rsid w:val="00B359E5"/>
    <w:rsid w:val="00B40D1D"/>
    <w:rsid w:val="00B47403"/>
    <w:rsid w:val="00B54797"/>
    <w:rsid w:val="00B558E4"/>
    <w:rsid w:val="00B56845"/>
    <w:rsid w:val="00B574CB"/>
    <w:rsid w:val="00B63301"/>
    <w:rsid w:val="00B64EAF"/>
    <w:rsid w:val="00B71545"/>
    <w:rsid w:val="00B74A5A"/>
    <w:rsid w:val="00B76CB9"/>
    <w:rsid w:val="00B81E91"/>
    <w:rsid w:val="00B93620"/>
    <w:rsid w:val="00BA2CA9"/>
    <w:rsid w:val="00BA397D"/>
    <w:rsid w:val="00BB0EF3"/>
    <w:rsid w:val="00BB2292"/>
    <w:rsid w:val="00BB5B0D"/>
    <w:rsid w:val="00BC675D"/>
    <w:rsid w:val="00BD38A4"/>
    <w:rsid w:val="00BD6035"/>
    <w:rsid w:val="00BE1259"/>
    <w:rsid w:val="00BE3EB7"/>
    <w:rsid w:val="00BF055E"/>
    <w:rsid w:val="00BF102E"/>
    <w:rsid w:val="00BF1FEB"/>
    <w:rsid w:val="00BF3163"/>
    <w:rsid w:val="00BF6BF9"/>
    <w:rsid w:val="00C102A3"/>
    <w:rsid w:val="00C132B9"/>
    <w:rsid w:val="00C15758"/>
    <w:rsid w:val="00C17097"/>
    <w:rsid w:val="00C2208A"/>
    <w:rsid w:val="00C2238C"/>
    <w:rsid w:val="00C26602"/>
    <w:rsid w:val="00C5077E"/>
    <w:rsid w:val="00C54376"/>
    <w:rsid w:val="00C577C6"/>
    <w:rsid w:val="00C625DC"/>
    <w:rsid w:val="00C75E72"/>
    <w:rsid w:val="00C803AF"/>
    <w:rsid w:val="00CB207B"/>
    <w:rsid w:val="00CB3A81"/>
    <w:rsid w:val="00CB406A"/>
    <w:rsid w:val="00CB7B45"/>
    <w:rsid w:val="00CC4817"/>
    <w:rsid w:val="00CC4F34"/>
    <w:rsid w:val="00CC54CE"/>
    <w:rsid w:val="00CD1236"/>
    <w:rsid w:val="00CD3869"/>
    <w:rsid w:val="00CD6C56"/>
    <w:rsid w:val="00CD7032"/>
    <w:rsid w:val="00CE0029"/>
    <w:rsid w:val="00CE029B"/>
    <w:rsid w:val="00CE1D49"/>
    <w:rsid w:val="00CE6F1B"/>
    <w:rsid w:val="00CF160A"/>
    <w:rsid w:val="00CF4A0E"/>
    <w:rsid w:val="00CF59A8"/>
    <w:rsid w:val="00D02C66"/>
    <w:rsid w:val="00D05996"/>
    <w:rsid w:val="00D15976"/>
    <w:rsid w:val="00D15E06"/>
    <w:rsid w:val="00D20E0B"/>
    <w:rsid w:val="00D25D36"/>
    <w:rsid w:val="00D274E0"/>
    <w:rsid w:val="00D333F9"/>
    <w:rsid w:val="00D345AA"/>
    <w:rsid w:val="00D478BB"/>
    <w:rsid w:val="00D47953"/>
    <w:rsid w:val="00D558BA"/>
    <w:rsid w:val="00D56714"/>
    <w:rsid w:val="00D61D9F"/>
    <w:rsid w:val="00D661DE"/>
    <w:rsid w:val="00D66689"/>
    <w:rsid w:val="00D67BE3"/>
    <w:rsid w:val="00D7112B"/>
    <w:rsid w:val="00D72AA9"/>
    <w:rsid w:val="00D737A6"/>
    <w:rsid w:val="00D73CF7"/>
    <w:rsid w:val="00D74BAF"/>
    <w:rsid w:val="00D83D12"/>
    <w:rsid w:val="00D90C68"/>
    <w:rsid w:val="00D93285"/>
    <w:rsid w:val="00D95054"/>
    <w:rsid w:val="00D96DA8"/>
    <w:rsid w:val="00DA110C"/>
    <w:rsid w:val="00DB040A"/>
    <w:rsid w:val="00DB18E2"/>
    <w:rsid w:val="00DB3A24"/>
    <w:rsid w:val="00DB6D76"/>
    <w:rsid w:val="00DD4059"/>
    <w:rsid w:val="00DE0364"/>
    <w:rsid w:val="00DE2364"/>
    <w:rsid w:val="00DE522F"/>
    <w:rsid w:val="00DE56B6"/>
    <w:rsid w:val="00DE5768"/>
    <w:rsid w:val="00DE5D84"/>
    <w:rsid w:val="00DF22B1"/>
    <w:rsid w:val="00DF2B4C"/>
    <w:rsid w:val="00DF2FED"/>
    <w:rsid w:val="00DF30F3"/>
    <w:rsid w:val="00DF32A4"/>
    <w:rsid w:val="00E04233"/>
    <w:rsid w:val="00E124D7"/>
    <w:rsid w:val="00E1320C"/>
    <w:rsid w:val="00E1469C"/>
    <w:rsid w:val="00E1641F"/>
    <w:rsid w:val="00E21372"/>
    <w:rsid w:val="00E21458"/>
    <w:rsid w:val="00E22118"/>
    <w:rsid w:val="00E325B6"/>
    <w:rsid w:val="00E3475F"/>
    <w:rsid w:val="00E35BD1"/>
    <w:rsid w:val="00E36492"/>
    <w:rsid w:val="00E50305"/>
    <w:rsid w:val="00E52158"/>
    <w:rsid w:val="00E53D85"/>
    <w:rsid w:val="00E56E76"/>
    <w:rsid w:val="00E601FB"/>
    <w:rsid w:val="00E61962"/>
    <w:rsid w:val="00E6524E"/>
    <w:rsid w:val="00E7225C"/>
    <w:rsid w:val="00E74455"/>
    <w:rsid w:val="00E75DB7"/>
    <w:rsid w:val="00E80BEA"/>
    <w:rsid w:val="00E8132A"/>
    <w:rsid w:val="00E8189D"/>
    <w:rsid w:val="00E84C26"/>
    <w:rsid w:val="00EA0085"/>
    <w:rsid w:val="00EC76A6"/>
    <w:rsid w:val="00EC7B6A"/>
    <w:rsid w:val="00ED2008"/>
    <w:rsid w:val="00ED3799"/>
    <w:rsid w:val="00ED6245"/>
    <w:rsid w:val="00EE728F"/>
    <w:rsid w:val="00EE7620"/>
    <w:rsid w:val="00EE770B"/>
    <w:rsid w:val="00EF5C64"/>
    <w:rsid w:val="00F03605"/>
    <w:rsid w:val="00F03A3D"/>
    <w:rsid w:val="00F24D64"/>
    <w:rsid w:val="00F32EB7"/>
    <w:rsid w:val="00F3311A"/>
    <w:rsid w:val="00F36042"/>
    <w:rsid w:val="00F364BB"/>
    <w:rsid w:val="00F448CA"/>
    <w:rsid w:val="00F56048"/>
    <w:rsid w:val="00F7046E"/>
    <w:rsid w:val="00F7085B"/>
    <w:rsid w:val="00F746EC"/>
    <w:rsid w:val="00F74C51"/>
    <w:rsid w:val="00F8212F"/>
    <w:rsid w:val="00F83E5F"/>
    <w:rsid w:val="00FA16AD"/>
    <w:rsid w:val="00FA3165"/>
    <w:rsid w:val="00FA6023"/>
    <w:rsid w:val="00FB032F"/>
    <w:rsid w:val="00FB1192"/>
    <w:rsid w:val="00FB49A9"/>
    <w:rsid w:val="00FB5CD3"/>
    <w:rsid w:val="00FB635A"/>
    <w:rsid w:val="00FC0AD5"/>
    <w:rsid w:val="00FD69CF"/>
    <w:rsid w:val="00FE12C2"/>
    <w:rsid w:val="00FE2985"/>
    <w:rsid w:val="00FE40C7"/>
    <w:rsid w:val="00FE58F5"/>
    <w:rsid w:val="00FE6972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058821F"/>
  <w15:docId w15:val="{6ACF47B8-C9E8-42B5-92C2-F5BF40C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6C56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mallCaps/>
      <w:sz w:val="24"/>
      <w:szCs w:val="20"/>
      <w:lang w:eastAsia="en-CA"/>
    </w:rPr>
  </w:style>
  <w:style w:type="paragraph" w:styleId="Heading2">
    <w:name w:val="heading 2"/>
    <w:basedOn w:val="Normal"/>
    <w:next w:val="Normal"/>
    <w:link w:val="Heading2Char"/>
    <w:qFormat/>
    <w:rsid w:val="00CD6C56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mallCaps/>
      <w:sz w:val="28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2890"/>
  </w:style>
  <w:style w:type="paragraph" w:styleId="Footer">
    <w:name w:val="footer"/>
    <w:basedOn w:val="Normal"/>
    <w:link w:val="FooterChar"/>
    <w:uiPriority w:val="99"/>
    <w:unhideWhenUsed/>
    <w:rsid w:val="0077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0"/>
  </w:style>
  <w:style w:type="table" w:styleId="TableGrid">
    <w:name w:val="Table Grid"/>
    <w:basedOn w:val="TableNormal"/>
    <w:uiPriority w:val="59"/>
    <w:rsid w:val="0062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2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-Subitem">
    <w:name w:val="A-Sub item"/>
    <w:basedOn w:val="Normal"/>
    <w:link w:val="A-SubitemChar"/>
    <w:qFormat/>
    <w:rsid w:val="00C132B9"/>
    <w:pPr>
      <w:spacing w:beforeLines="60" w:before="144" w:afterLines="60" w:after="144" w:line="240" w:lineRule="auto"/>
      <w:ind w:left="459" w:hanging="425"/>
    </w:pPr>
    <w:rPr>
      <w:sz w:val="20"/>
    </w:rPr>
  </w:style>
  <w:style w:type="paragraph" w:customStyle="1" w:styleId="A-bullets">
    <w:name w:val="A-bullets"/>
    <w:basedOn w:val="ListParagraph"/>
    <w:link w:val="A-bulletsChar"/>
    <w:qFormat/>
    <w:rsid w:val="00C132B9"/>
    <w:pPr>
      <w:numPr>
        <w:numId w:val="1"/>
      </w:numPr>
      <w:spacing w:beforeLines="60" w:before="144" w:afterLines="60" w:after="144"/>
    </w:pPr>
    <w:rPr>
      <w:rFonts w:asciiTheme="minorHAnsi" w:hAnsiTheme="minorHAnsi"/>
      <w:sz w:val="20"/>
      <w:szCs w:val="20"/>
    </w:rPr>
  </w:style>
  <w:style w:type="character" w:customStyle="1" w:styleId="A-SubitemChar">
    <w:name w:val="A-Sub item Char"/>
    <w:basedOn w:val="DefaultParagraphFont"/>
    <w:link w:val="A-Subitem"/>
    <w:rsid w:val="00C132B9"/>
    <w:rPr>
      <w:sz w:val="20"/>
    </w:rPr>
  </w:style>
  <w:style w:type="paragraph" w:customStyle="1" w:styleId="A-Text">
    <w:name w:val="A-Text"/>
    <w:basedOn w:val="Normal"/>
    <w:link w:val="A-TextChar"/>
    <w:qFormat/>
    <w:rsid w:val="00C132B9"/>
    <w:pPr>
      <w:keepNext/>
      <w:spacing w:beforeLines="60" w:before="144" w:afterLines="60" w:after="144" w:line="240" w:lineRule="auto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132B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-bulletsChar">
    <w:name w:val="A-bullets Char"/>
    <w:basedOn w:val="ListParagraphChar"/>
    <w:link w:val="A-bullets"/>
    <w:rsid w:val="00C132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-TextChar">
    <w:name w:val="A-Text Char"/>
    <w:basedOn w:val="DefaultParagraphFont"/>
    <w:link w:val="A-Text"/>
    <w:rsid w:val="00C132B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5C"/>
    <w:rPr>
      <w:rFonts w:ascii="Tahoma" w:hAnsi="Tahoma" w:cs="Tahoma"/>
      <w:sz w:val="16"/>
      <w:szCs w:val="16"/>
    </w:rPr>
  </w:style>
  <w:style w:type="paragraph" w:customStyle="1" w:styleId="A-Numbering">
    <w:name w:val="A-Numbering"/>
    <w:basedOn w:val="ListParagraph"/>
    <w:link w:val="A-NumberingChar"/>
    <w:qFormat/>
    <w:rsid w:val="00A81368"/>
    <w:pPr>
      <w:spacing w:beforeLines="60" w:before="144" w:afterLines="60" w:after="144"/>
      <w:ind w:left="0"/>
    </w:pPr>
    <w:rPr>
      <w:rFonts w:asciiTheme="minorHAnsi" w:hAnsiTheme="minorHAnsi"/>
      <w:sz w:val="20"/>
      <w:szCs w:val="20"/>
    </w:rPr>
  </w:style>
  <w:style w:type="character" w:customStyle="1" w:styleId="A-NumberingChar">
    <w:name w:val="A-Numbering Char"/>
    <w:basedOn w:val="ListParagraphChar"/>
    <w:link w:val="A-Numbering"/>
    <w:rsid w:val="00A81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B635A"/>
    <w:rPr>
      <w:color w:val="0000FF" w:themeColor="hyperlink"/>
      <w:u w:val="single"/>
    </w:rPr>
  </w:style>
  <w:style w:type="character" w:customStyle="1" w:styleId="Header1NumberingChar">
    <w:name w:val="Header 1 Numbering Char"/>
    <w:basedOn w:val="DefaultParagraphFont"/>
    <w:link w:val="Header1Numbering"/>
    <w:locked/>
    <w:rsid w:val="003E55A9"/>
    <w:rPr>
      <w:rFonts w:ascii="Arial" w:hAnsi="Arial" w:cs="Arial"/>
      <w:b/>
      <w:bCs/>
    </w:rPr>
  </w:style>
  <w:style w:type="paragraph" w:customStyle="1" w:styleId="Header1Numbering">
    <w:name w:val="Header 1 Numbering"/>
    <w:basedOn w:val="Normal"/>
    <w:link w:val="Header1NumberingChar"/>
    <w:rsid w:val="003E55A9"/>
    <w:pPr>
      <w:numPr>
        <w:numId w:val="25"/>
      </w:numPr>
      <w:spacing w:before="240" w:after="120" w:line="240" w:lineRule="auto"/>
    </w:pPr>
    <w:rPr>
      <w:rFonts w:ascii="Arial" w:hAnsi="Arial" w:cs="Arial"/>
      <w:b/>
      <w:bCs/>
    </w:rPr>
  </w:style>
  <w:style w:type="paragraph" w:customStyle="1" w:styleId="Header2Numbering">
    <w:name w:val="Header 2 Numbering"/>
    <w:basedOn w:val="Normal"/>
    <w:rsid w:val="003E55A9"/>
    <w:pPr>
      <w:numPr>
        <w:ilvl w:val="1"/>
        <w:numId w:val="25"/>
      </w:numPr>
      <w:spacing w:before="240" w:after="120" w:line="240" w:lineRule="auto"/>
    </w:pPr>
    <w:rPr>
      <w:rFonts w:ascii="Arial" w:hAnsi="Arial" w:cs="Arial"/>
      <w:b/>
      <w:bCs/>
      <w:i/>
      <w:iCs/>
    </w:rPr>
  </w:style>
  <w:style w:type="paragraph" w:customStyle="1" w:styleId="Header3Numbering">
    <w:name w:val="Header 3 Numbering"/>
    <w:basedOn w:val="Normal"/>
    <w:rsid w:val="003E55A9"/>
    <w:pPr>
      <w:numPr>
        <w:ilvl w:val="2"/>
        <w:numId w:val="25"/>
      </w:numPr>
      <w:spacing w:before="120" w:after="120" w:line="240" w:lineRule="auto"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E55A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D6C56"/>
    <w:rPr>
      <w:rFonts w:ascii="Tahoma" w:eastAsia="Times New Roman" w:hAnsi="Tahoma" w:cs="Times New Roman"/>
      <w:b/>
      <w:smallCaps/>
      <w:sz w:val="24"/>
      <w:szCs w:val="20"/>
      <w:lang w:eastAsia="en-CA"/>
    </w:rPr>
  </w:style>
  <w:style w:type="character" w:customStyle="1" w:styleId="Heading2Char">
    <w:name w:val="Heading 2 Char"/>
    <w:basedOn w:val="DefaultParagraphFont"/>
    <w:link w:val="Heading2"/>
    <w:rsid w:val="00CD6C56"/>
    <w:rPr>
      <w:rFonts w:ascii="Tahoma" w:eastAsia="Times New Roman" w:hAnsi="Tahoma" w:cs="Times New Roman"/>
      <w:b/>
      <w:smallCaps/>
      <w:sz w:val="28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lgary.ca/safety/organizationalcommit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15D2-6198-4696-A820-B3363CEE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Calgary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Ann Di Santo</dc:creator>
  <cp:lastModifiedBy>Dorrie Wiwcharuk</cp:lastModifiedBy>
  <cp:revision>7</cp:revision>
  <cp:lastPrinted>2015-11-25T22:33:00Z</cp:lastPrinted>
  <dcterms:created xsi:type="dcterms:W3CDTF">2016-08-12T21:06:00Z</dcterms:created>
  <dcterms:modified xsi:type="dcterms:W3CDTF">2016-09-27T20:48:00Z</dcterms:modified>
</cp:coreProperties>
</file>